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F0" w:rsidRPr="00113BF0" w:rsidRDefault="0039276E" w:rsidP="007E6B4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39276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0A7AF33B" wp14:editId="29D1D941">
            <wp:simplePos x="0" y="0"/>
            <wp:positionH relativeFrom="page">
              <wp:posOffset>5242459</wp:posOffset>
            </wp:positionH>
            <wp:positionV relativeFrom="paragraph">
              <wp:posOffset>-2738094</wp:posOffset>
            </wp:positionV>
            <wp:extent cx="3326068" cy="1263015"/>
            <wp:effectExtent l="0" t="0" r="0" b="0"/>
            <wp:wrapNone/>
            <wp:docPr id="15" name="Рисунок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8"/>
                        </a:ext>
                      </a:extLst>
                    </a:blip>
                    <a:srcRect l="124305" t="109156" r="-74352" b="-109156"/>
                    <a:stretch/>
                  </pic:blipFill>
                  <pic:spPr bwMode="auto">
                    <a:xfrm rot="16200000">
                      <a:off x="0" y="0"/>
                      <a:ext cx="3326068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E48" w:rsidRPr="00144E48">
        <w:rPr>
          <w:rFonts w:ascii="Times New Roman" w:eastAsia="Times New Roman" w:hAnsi="Times New Roman" w:cs="Times New Roman"/>
          <w:b/>
          <w:noProof/>
          <w:sz w:val="44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013C8195" wp14:editId="0943EA61">
            <wp:simplePos x="0" y="0"/>
            <wp:positionH relativeFrom="page">
              <wp:align>right</wp:align>
            </wp:positionH>
            <wp:positionV relativeFrom="paragraph">
              <wp:posOffset>-461010</wp:posOffset>
            </wp:positionV>
            <wp:extent cx="7553325" cy="622935"/>
            <wp:effectExtent l="0" t="0" r="9525" b="5715"/>
            <wp:wrapNone/>
            <wp:docPr id="8" name="Рисунок 8" descr="H:\Брендбук\Паттерны, узоры. Patterns\irgups-tape2-repeat-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Брендбук\Паттерны, узоры. Patterns\irgups-tape2-repeat-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BF0" w:rsidRPr="00113BF0" w:rsidRDefault="00113BF0" w:rsidP="007E6B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BF0" w:rsidRPr="00113BF0" w:rsidRDefault="0039276E" w:rsidP="007E6B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76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32A4EFD0" wp14:editId="7C90C9F0">
            <wp:simplePos x="0" y="0"/>
            <wp:positionH relativeFrom="page">
              <wp:posOffset>5522228</wp:posOffset>
            </wp:positionH>
            <wp:positionV relativeFrom="paragraph">
              <wp:posOffset>599806</wp:posOffset>
            </wp:positionV>
            <wp:extent cx="2809340" cy="1262815"/>
            <wp:effectExtent l="0" t="7620" r="2540" b="2540"/>
            <wp:wrapNone/>
            <wp:docPr id="17" name="Рисунок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8"/>
                        </a:ext>
                      </a:extLst>
                    </a:blip>
                    <a:srcRect l="49542" r="9388"/>
                    <a:stretch/>
                  </pic:blipFill>
                  <pic:spPr bwMode="auto">
                    <a:xfrm rot="16200000">
                      <a:off x="0" y="0"/>
                      <a:ext cx="2817541" cy="126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E48" w:rsidRPr="00144E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BC4BF1" wp14:editId="21BA27B5">
            <wp:extent cx="6645910" cy="731520"/>
            <wp:effectExtent l="0" t="0" r="2540" b="0"/>
            <wp:docPr id="5" name="Рисунок 5" descr="H:\Брендбук\Логотипы. Logos\PNG\irgups-logo-horizontal-desc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Брендбук\Логотипы. Logos\PNG\irgups-logo-horizontal-desc-ful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BF0" w:rsidRPr="00113BF0" w:rsidRDefault="00113BF0" w:rsidP="007E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</w:pPr>
    </w:p>
    <w:p w:rsidR="00113BF0" w:rsidRPr="00113BF0" w:rsidRDefault="00113BF0" w:rsidP="007E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</w:pPr>
      <w:r w:rsidRPr="00113BF0"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  <w:t>ПРИГЛАШЕНИЕ</w:t>
      </w:r>
    </w:p>
    <w:p w:rsidR="00113BF0" w:rsidRPr="00113BF0" w:rsidRDefault="00113BF0" w:rsidP="007E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7B199D" w:rsidRDefault="007B199D" w:rsidP="007E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7B199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«ВРЕМЯ ТАЛАНТОВ»</w:t>
      </w:r>
    </w:p>
    <w:p w:rsidR="00113BF0" w:rsidRDefault="007B199D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99D">
        <w:rPr>
          <w:rFonts w:ascii="Times New Roman" w:eastAsia="Times New Roman" w:hAnsi="Times New Roman" w:cs="Times New Roman"/>
          <w:sz w:val="32"/>
          <w:szCs w:val="24"/>
          <w:lang w:eastAsia="ru-RU"/>
        </w:rPr>
        <w:t>Межрегиональн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ый</w:t>
      </w:r>
      <w:r w:rsidRPr="007B19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конкурс исследовательских и проектных работ учащихся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о</w:t>
      </w:r>
      <w:r w:rsidRPr="007B199D">
        <w:rPr>
          <w:rFonts w:ascii="Times New Roman" w:eastAsia="Times New Roman" w:hAnsi="Times New Roman" w:cs="Times New Roman"/>
          <w:sz w:val="32"/>
          <w:szCs w:val="24"/>
          <w:lang w:eastAsia="ru-RU"/>
        </w:rPr>
        <w:t>бщеобразовательных учреждений</w:t>
      </w:r>
    </w:p>
    <w:p w:rsidR="00113BF0" w:rsidRPr="00113BF0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BF0" w:rsidRPr="00113BF0" w:rsidRDefault="007B199D" w:rsidP="007E6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 апреля </w:t>
      </w:r>
      <w:r w:rsidR="00113BF0" w:rsidRPr="0011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13BF0" w:rsidRPr="00113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13BF0" w:rsidRPr="00113BF0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BF0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3B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ФГБОУ ВО </w:t>
      </w:r>
      <w:r w:rsidR="007B199D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113BF0">
        <w:rPr>
          <w:rFonts w:ascii="Times New Roman" w:eastAsia="Times New Roman" w:hAnsi="Times New Roman" w:cs="Times New Roman"/>
          <w:sz w:val="32"/>
          <w:szCs w:val="32"/>
          <w:lang w:eastAsia="ru-RU"/>
        </w:rPr>
        <w:t>Иркутский государственный университет путей сообщения</w:t>
      </w:r>
      <w:r w:rsidR="007B19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17 апреля 2025 г. </w:t>
      </w:r>
      <w:r w:rsidRPr="00113B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проводит </w:t>
      </w:r>
      <w:r w:rsidR="007B19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первый </w:t>
      </w:r>
      <w:r w:rsidR="007B199D" w:rsidRPr="007B199D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Межрегиональный конкурс исследовательских и проектных работ учащихся общеобразовательных учреждений</w:t>
      </w:r>
      <w:r w:rsidR="007B19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«Время талантов»</w:t>
      </w:r>
      <w:r w:rsidRPr="00113B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7B199D" w:rsidRDefault="00113BF0" w:rsidP="007E6B4C">
      <w:pPr>
        <w:spacing w:after="0" w:line="240" w:lineRule="auto"/>
        <w:ind w:firstLine="425"/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113BF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Приглашаем</w:t>
      </w:r>
      <w:r w:rsidRPr="00113B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199D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>обучающихся общеобразовательных учреждений 9-1</w:t>
      </w:r>
      <w:r w:rsidR="007965A2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>1</w:t>
      </w:r>
      <w:r w:rsidR="007B199D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 xml:space="preserve"> классов</w:t>
      </w:r>
      <w:r w:rsidRPr="00113BF0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 xml:space="preserve"> принять участие в </w:t>
      </w:r>
      <w:r w:rsidR="007B199D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>конкурсе с проектом</w:t>
      </w:r>
      <w:r w:rsidRPr="00113BF0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>.</w:t>
      </w:r>
      <w:r w:rsidRPr="00113BF0">
        <w:rPr>
          <w:rFonts w:ascii="Arial" w:eastAsia="Times New Roman" w:hAnsi="Arial" w:cs="Times New Roman"/>
          <w:sz w:val="32"/>
          <w:szCs w:val="32"/>
          <w:lang w:eastAsia="ru-RU"/>
        </w:rPr>
        <w:t xml:space="preserve"> </w:t>
      </w:r>
    </w:p>
    <w:p w:rsidR="00113BF0" w:rsidRPr="007B199D" w:rsidRDefault="007B199D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99D">
        <w:rPr>
          <w:rFonts w:ascii="Times New Roman" w:eastAsia="Times New Roman" w:hAnsi="Times New Roman" w:cs="Times New Roman"/>
          <w:color w:val="000000" w:themeColor="text1"/>
          <w:spacing w:val="-6"/>
          <w:sz w:val="32"/>
          <w:szCs w:val="32"/>
          <w:lang w:eastAsia="ru-RU"/>
        </w:rPr>
        <w:t xml:space="preserve">Конкурс проводится в </w:t>
      </w:r>
      <w:r w:rsidRPr="007B199D">
        <w:rPr>
          <w:rFonts w:ascii="Times New Roman" w:eastAsia="Times New Roman" w:hAnsi="Times New Roman" w:cs="Times New Roman"/>
          <w:b/>
          <w:color w:val="000000" w:themeColor="text1"/>
          <w:spacing w:val="-6"/>
          <w:sz w:val="32"/>
          <w:szCs w:val="32"/>
          <w:lang w:eastAsia="ru-RU"/>
        </w:rPr>
        <w:t>очно-дистанционном формате</w:t>
      </w:r>
      <w:r w:rsidRPr="007B199D">
        <w:rPr>
          <w:rFonts w:ascii="Times New Roman" w:eastAsia="Times New Roman" w:hAnsi="Times New Roman" w:cs="Times New Roman"/>
          <w:color w:val="000000" w:themeColor="text1"/>
          <w:spacing w:val="-6"/>
          <w:sz w:val="32"/>
          <w:szCs w:val="32"/>
          <w:lang w:eastAsia="ru-RU"/>
        </w:rPr>
        <w:t xml:space="preserve">, для участников с г. Иркутска </w:t>
      </w:r>
      <w:r w:rsidRPr="007B199D">
        <w:rPr>
          <w:rFonts w:ascii="Times New Roman" w:eastAsia="Times New Roman" w:hAnsi="Times New Roman" w:cs="Times New Roman"/>
          <w:b/>
          <w:color w:val="000000" w:themeColor="text1"/>
          <w:spacing w:val="-6"/>
          <w:sz w:val="32"/>
          <w:szCs w:val="32"/>
          <w:lang w:eastAsia="ru-RU"/>
        </w:rPr>
        <w:t>строго в очном формате</w:t>
      </w:r>
      <w:r w:rsidRPr="007B199D">
        <w:rPr>
          <w:rFonts w:ascii="Times New Roman" w:eastAsia="Times New Roman" w:hAnsi="Times New Roman" w:cs="Times New Roman"/>
          <w:color w:val="000000" w:themeColor="text1"/>
          <w:spacing w:val="-6"/>
          <w:sz w:val="32"/>
          <w:szCs w:val="32"/>
          <w:lang w:eastAsia="ru-RU"/>
        </w:rPr>
        <w:t xml:space="preserve"> на площадке ФГБОУ ВО </w:t>
      </w:r>
      <w:proofErr w:type="spellStart"/>
      <w:r w:rsidRPr="007B199D">
        <w:rPr>
          <w:rFonts w:ascii="Times New Roman" w:eastAsia="Times New Roman" w:hAnsi="Times New Roman" w:cs="Times New Roman"/>
          <w:color w:val="000000" w:themeColor="text1"/>
          <w:spacing w:val="-6"/>
          <w:sz w:val="32"/>
          <w:szCs w:val="32"/>
          <w:lang w:eastAsia="ru-RU"/>
        </w:rPr>
        <w:t>ИрГУПС</w:t>
      </w:r>
      <w:proofErr w:type="spellEnd"/>
      <w:r w:rsidRPr="007B199D">
        <w:rPr>
          <w:rFonts w:ascii="Times New Roman" w:eastAsia="Times New Roman" w:hAnsi="Times New Roman" w:cs="Times New Roman"/>
          <w:color w:val="000000" w:themeColor="text1"/>
          <w:spacing w:val="-6"/>
          <w:sz w:val="32"/>
          <w:szCs w:val="32"/>
          <w:lang w:eastAsia="ru-RU"/>
        </w:rPr>
        <w:t>, г. Иркутск, ул. Чернышевского, д. 15.</w:t>
      </w:r>
    </w:p>
    <w:p w:rsidR="00113BF0" w:rsidRDefault="0039276E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E48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4C48644C" wp14:editId="103C999E">
            <wp:simplePos x="0" y="0"/>
            <wp:positionH relativeFrom="margin">
              <wp:posOffset>110423</wp:posOffset>
            </wp:positionH>
            <wp:positionV relativeFrom="paragraph">
              <wp:posOffset>12700</wp:posOffset>
            </wp:positionV>
            <wp:extent cx="5812548" cy="386792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548" cy="386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BF0" w:rsidRDefault="007E6B4C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76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5A0ACE2B" wp14:editId="6B9432B1">
            <wp:simplePos x="0" y="0"/>
            <wp:positionH relativeFrom="page">
              <wp:posOffset>3596640</wp:posOffset>
            </wp:positionH>
            <wp:positionV relativeFrom="paragraph">
              <wp:posOffset>16827</wp:posOffset>
            </wp:positionV>
            <wp:extent cx="6645910" cy="1263015"/>
            <wp:effectExtent l="5397" t="0" r="7938" b="7937"/>
            <wp:wrapNone/>
            <wp:docPr id="16" name="Рисунок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45910" cy="126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BF0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E1A" w:rsidRDefault="00081E1A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BF0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BF0" w:rsidRPr="00113BF0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51F5" w:rsidRDefault="003E51F5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44E48" w:rsidRDefault="00144E48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965A2" w:rsidRDefault="00113BF0" w:rsidP="007E6B4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13B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Иркутск </w:t>
      </w:r>
      <w:r w:rsidR="00CA35A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Pr="00113B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 w:rsidR="007965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144E48" w:rsidRPr="00144E48">
        <w:rPr>
          <w:rFonts w:ascii="Times New Roman" w:eastAsia="Times New Roman" w:hAnsi="Times New Roman" w:cs="Times New Roman"/>
          <w:b/>
          <w:noProof/>
          <w:sz w:val="44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4FDF4BAB" wp14:editId="4466C566">
            <wp:simplePos x="0" y="0"/>
            <wp:positionH relativeFrom="page">
              <wp:align>right</wp:align>
            </wp:positionH>
            <wp:positionV relativeFrom="paragraph">
              <wp:posOffset>167064</wp:posOffset>
            </wp:positionV>
            <wp:extent cx="7553325" cy="622935"/>
            <wp:effectExtent l="0" t="0" r="9525" b="5715"/>
            <wp:wrapNone/>
            <wp:docPr id="9" name="Рисунок 9" descr="H:\Брендбук\Паттерны, узоры. Patterns\irgups-tape2-repeat-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Брендбук\Паттерны, узоры. Patterns\irgups-tape2-repeat-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E48" w:rsidRPr="00144E48">
        <w:rPr>
          <w:rFonts w:ascii="Times New Roman" w:eastAsia="Times New Roman" w:hAnsi="Times New Roman" w:cs="Times New Roman"/>
          <w:b/>
          <w:noProof/>
          <w:sz w:val="44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 wp14:anchorId="35AFB192" wp14:editId="303C0DE0">
            <wp:simplePos x="0" y="0"/>
            <wp:positionH relativeFrom="page">
              <wp:align>right</wp:align>
            </wp:positionH>
            <wp:positionV relativeFrom="paragraph">
              <wp:posOffset>1400175</wp:posOffset>
            </wp:positionV>
            <wp:extent cx="7553325" cy="622935"/>
            <wp:effectExtent l="0" t="0" r="9525" b="5715"/>
            <wp:wrapNone/>
            <wp:docPr id="11" name="Рисунок 11" descr="H:\Брендбук\Паттерны, узоры. Patterns\irgups-tape2-repeat-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Брендбук\Паттерны, узоры. Patterns\irgups-tape2-repeat-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E48" w:rsidRDefault="00144E48" w:rsidP="007E6B4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44E48">
        <w:rPr>
          <w:rFonts w:ascii="Times New Roman" w:eastAsia="Times New Roman" w:hAnsi="Times New Roman" w:cs="Times New Roman"/>
          <w:b/>
          <w:noProof/>
          <w:sz w:val="44"/>
          <w:szCs w:val="3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AED0A11" wp14:editId="42A7F0CA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553325" cy="622935"/>
            <wp:effectExtent l="0" t="0" r="9525" b="5715"/>
            <wp:wrapNone/>
            <wp:docPr id="12" name="Рисунок 12" descr="H:\Брендбук\Паттерны, узоры. Patterns\irgups-tape2-repeat-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Брендбук\Паттерны, узоры. Patterns\irgups-tape2-repeat-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E48" w:rsidRDefault="00144E48" w:rsidP="007E6B4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13BF0" w:rsidRPr="00144E48" w:rsidRDefault="007965A2" w:rsidP="007E6B4C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информация о конкурсе</w:t>
      </w:r>
    </w:p>
    <w:p w:rsidR="007965A2" w:rsidRPr="00144E48" w:rsidRDefault="0039276E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76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71BFC99B" wp14:editId="65A63FCF">
            <wp:simplePos x="0" y="0"/>
            <wp:positionH relativeFrom="page">
              <wp:posOffset>5515873</wp:posOffset>
            </wp:positionH>
            <wp:positionV relativeFrom="paragraph">
              <wp:posOffset>334381</wp:posOffset>
            </wp:positionV>
            <wp:extent cx="2816117" cy="1262380"/>
            <wp:effectExtent l="0" t="4445" r="0" b="0"/>
            <wp:wrapNone/>
            <wp:docPr id="20" name="Рисунок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8"/>
                        </a:ext>
                      </a:extLst>
                    </a:blip>
                    <a:srcRect l="49542" r="9388"/>
                    <a:stretch/>
                  </pic:blipFill>
                  <pic:spPr bwMode="auto">
                    <a:xfrm rot="16200000">
                      <a:off x="0" y="0"/>
                      <a:ext cx="2818149" cy="126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5A2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проведения Конкурса является популяризация научно-исследовательской и проектной деятельности среди обучающихся общеобразовательных учреждений, а также выявление и поддержка одарённых школьников в области проектной и исследовательской деятельности.</w:t>
      </w:r>
    </w:p>
    <w:p w:rsidR="007965A2" w:rsidRPr="00144E48" w:rsidRDefault="007965A2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номинации (секции) формируются после поступления всех заявок.</w:t>
      </w:r>
    </w:p>
    <w:p w:rsidR="007965A2" w:rsidRPr="00144E48" w:rsidRDefault="007965A2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подтвержденного статуса участника/призера/победителя Конкурса является индивидуальным достижением, которое дает дополнительные баллы при поступлении на программы </w:t>
      </w:r>
      <w:proofErr w:type="spellStart"/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ФГБОУ ВО </w:t>
      </w:r>
      <w:proofErr w:type="spellStart"/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ИрГУПС</w:t>
      </w:r>
      <w:proofErr w:type="spellEnd"/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2 статьи 77 ФЗ «Об образовании в РФ» (победитель – 8 баллов, призер – 6 баллов, участник – 3 балла).</w:t>
      </w:r>
    </w:p>
    <w:p w:rsidR="007965A2" w:rsidRPr="00144E48" w:rsidRDefault="007965A2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всех выступлений в секции экспертное жюри определяет победителей и призеров по каждой номинации (секции) и присуждает дипломы 1-й, 2-й или 3-й степени.</w:t>
      </w:r>
    </w:p>
    <w:p w:rsidR="007965A2" w:rsidRPr="00144E48" w:rsidRDefault="007965A2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Участники, которые не стали победителями или призерами отмечаются электронными сертификатами участника Конкурса. </w:t>
      </w:r>
    </w:p>
    <w:p w:rsidR="009A4109" w:rsidRPr="00144E48" w:rsidRDefault="009A4109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предлагаем не только выступить с проектами, получить экспертную оценку и подарки, но и обеспечить дальнейшее индивидуальное сопровождение перспективных проектов научно-педагогическими сотрудниками Университета в целях доработки проектов и выдвижения их на конкурсы федерального значения.</w:t>
      </w:r>
    </w:p>
    <w:p w:rsidR="009A4109" w:rsidRPr="00144E48" w:rsidRDefault="009A4109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приглашаем представителей общеобразовательных организаций, чьи обучающиеся заявились на участие в Конкурсе, присоединиться к экспертному жюри!</w:t>
      </w:r>
    </w:p>
    <w:p w:rsidR="007965A2" w:rsidRPr="00144E48" w:rsidRDefault="007965A2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за участие в Конкурсе не взимается.</w:t>
      </w:r>
    </w:p>
    <w:p w:rsidR="007965A2" w:rsidRPr="00144E48" w:rsidRDefault="00113BF0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</w:t>
      </w:r>
    </w:p>
    <w:p w:rsidR="00113BF0" w:rsidRPr="00144E48" w:rsidRDefault="00113BF0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участия в </w:t>
      </w:r>
      <w:r w:rsidR="007965A2" w:rsidRPr="001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конкурсе необходимо:</w:t>
      </w:r>
    </w:p>
    <w:p w:rsidR="00113BF0" w:rsidRPr="00144E48" w:rsidRDefault="00113BF0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1.Ознакомиться с </w:t>
      </w:r>
      <w:r w:rsidR="007965A2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Конкурса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официальной странице </w:t>
      </w:r>
      <w:hyperlink r:id="rId13" w:history="1">
        <w:r w:rsidR="009A4109" w:rsidRPr="00144E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https://www.irgups.ru/science/vremya-talantov</w:t>
        </w:r>
      </w:hyperlink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109" w:rsidRPr="00144E48" w:rsidRDefault="00113BF0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pacing w:val="-6"/>
          <w:sz w:val="24"/>
          <w:szCs w:val="24"/>
          <w:u w:val="single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2.Подать</w:t>
      </w:r>
      <w:r w:rsidR="007965A2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заявку на участие до 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электронную систему регистрации на сайте</w:t>
      </w:r>
      <w:r w:rsidRPr="00144E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hyperlink r:id="rId14" w:history="1">
        <w:r w:rsidR="009A4109" w:rsidRPr="00144E48">
          <w:rPr>
            <w:rStyle w:val="a3"/>
            <w:rFonts w:ascii="Times New Roman" w:eastAsia="Times New Roman" w:hAnsi="Times New Roman" w:cs="Times New Roman"/>
            <w:spacing w:val="-6"/>
            <w:sz w:val="24"/>
            <w:szCs w:val="24"/>
            <w:lang w:eastAsia="ru-RU"/>
          </w:rPr>
          <w:t>https://forms.yandex.ru/u/67ea58f15056906d8fee4c07/</w:t>
        </w:r>
      </w:hyperlink>
    </w:p>
    <w:p w:rsidR="009A4109" w:rsidRPr="00144E48" w:rsidRDefault="009A4109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Получить подтверждение от организаторов.</w:t>
      </w:r>
    </w:p>
    <w:p w:rsidR="009A4109" w:rsidRPr="00144E48" w:rsidRDefault="009A4109" w:rsidP="007E6B4C">
      <w:pPr>
        <w:tabs>
          <w:tab w:val="left" w:pos="284"/>
          <w:tab w:val="left" w:pos="851"/>
          <w:tab w:val="left" w:pos="1276"/>
        </w:tabs>
        <w:spacing w:after="0" w:line="240" w:lineRule="auto"/>
        <w:ind w:right="109" w:firstLine="567"/>
        <w:jc w:val="both"/>
        <w:rPr>
          <w:rFonts w:eastAsia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проектным работам</w:t>
      </w:r>
      <w:r w:rsidR="00B10176" w:rsidRPr="001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A4109" w:rsidRPr="00144E48" w:rsidRDefault="0039276E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76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07EC0FBF" wp14:editId="0624D873">
            <wp:simplePos x="0" y="0"/>
            <wp:positionH relativeFrom="page">
              <wp:align>right</wp:align>
            </wp:positionH>
            <wp:positionV relativeFrom="paragraph">
              <wp:posOffset>286327</wp:posOffset>
            </wp:positionV>
            <wp:extent cx="6645910" cy="1263015"/>
            <wp:effectExtent l="5397" t="0" r="7938" b="7937"/>
            <wp:wrapNone/>
            <wp:docPr id="18" name="Рисунок 15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6D89F95-5B37-4710-BB2A-78C128D9ED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45910" cy="126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176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 публично выступают по тематике своего проекта. Процедура публичной защиты состоит в 6-8 минутном выступлении учащегося, который раскрывает актуальность, поставленные задачи, суть проекта и выводы. После выступления экспертное жюри может задавать вопросы и высказывать рекомендации к проекту.</w:t>
      </w:r>
    </w:p>
    <w:p w:rsidR="009A4109" w:rsidRPr="00144E48" w:rsidRDefault="00B10176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должен сопровождать свое выступление презентационным материалом. Презентационный материал обязательно должен быть в электронном виде. В случае необходимости, допускается выдача раздаточного материала на печатных носителях членам экспертного жюри.</w:t>
      </w:r>
    </w:p>
    <w:p w:rsidR="00DB4FCB" w:rsidRPr="00144E48" w:rsidRDefault="00B10176" w:rsidP="007E6B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A4109" w:rsidRPr="001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должна содержать следующие обязательные разделы: титульный лист, актуальность, цель, задачи, методы, объект, предмет, краткая история проблематики проекта, практическую часть и выводы.</w:t>
      </w:r>
    </w:p>
    <w:p w:rsidR="00B10176" w:rsidRPr="00144E48" w:rsidRDefault="00B10176" w:rsidP="007E6B4C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144E48">
        <w:rPr>
          <w:b/>
          <w:bCs/>
        </w:rPr>
        <w:t>Контактная информация организационного комитета</w:t>
      </w:r>
    </w:p>
    <w:p w:rsidR="00B10176" w:rsidRPr="00144E48" w:rsidRDefault="00B10176" w:rsidP="007E6B4C">
      <w:pPr>
        <w:pStyle w:val="a6"/>
        <w:spacing w:before="0" w:beforeAutospacing="0" w:after="0" w:afterAutospacing="0"/>
        <w:ind w:firstLine="567"/>
      </w:pPr>
      <w:r w:rsidRPr="00144E48">
        <w:t xml:space="preserve">Куцый Антон Павлович, начальник молодежного научного центра </w:t>
      </w:r>
      <w:proofErr w:type="spellStart"/>
      <w:r w:rsidRPr="00144E48">
        <w:t>ИрГУПС</w:t>
      </w:r>
      <w:proofErr w:type="spellEnd"/>
    </w:p>
    <w:p w:rsidR="00B10176" w:rsidRPr="00144E48" w:rsidRDefault="00B10176" w:rsidP="007E6B4C">
      <w:pPr>
        <w:pStyle w:val="a6"/>
        <w:spacing w:before="0" w:beforeAutospacing="0" w:after="0" w:afterAutospacing="0"/>
        <w:ind w:firstLine="567"/>
      </w:pPr>
      <w:r w:rsidRPr="00144E48">
        <w:t>тел. 8 (3952) 638399 (доб. 0465), </w:t>
      </w:r>
      <w:hyperlink r:id="rId15" w:history="1">
        <w:proofErr w:type="gramStart"/>
        <w:r w:rsidRPr="00144E48">
          <w:t>kutsyi_ap@irgups.ru</w:t>
        </w:r>
      </w:hyperlink>
      <w:r w:rsidRPr="00144E48">
        <w:t> ,</w:t>
      </w:r>
      <w:proofErr w:type="gramEnd"/>
      <w:r w:rsidRPr="00144E48">
        <w:t> </w:t>
      </w:r>
      <w:hyperlink r:id="rId16" w:history="1">
        <w:r w:rsidRPr="00144E48">
          <w:t>https://t.me/Anton_Pavlovich38</w:t>
        </w:r>
      </w:hyperlink>
      <w:r w:rsidRPr="00144E48">
        <w:t> 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3844"/>
      </w:tblGrid>
      <w:tr w:rsidR="00B10176" w:rsidRPr="00144E48" w:rsidTr="0039276E">
        <w:tc>
          <w:tcPr>
            <w:tcW w:w="5228" w:type="dxa"/>
          </w:tcPr>
          <w:p w:rsidR="00B10176" w:rsidRPr="00144E48" w:rsidRDefault="00B10176" w:rsidP="007E6B4C">
            <w:pPr>
              <w:ind w:firstLine="29"/>
              <w:jc w:val="center"/>
              <w:rPr>
                <w:sz w:val="24"/>
                <w:szCs w:val="24"/>
              </w:rPr>
            </w:pPr>
            <w:r w:rsidRPr="00144E48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t xml:space="preserve">QR - </w:t>
            </w:r>
            <w:r w:rsidRPr="00144E48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регистрация</w:t>
            </w:r>
          </w:p>
        </w:tc>
        <w:tc>
          <w:tcPr>
            <w:tcW w:w="3844" w:type="dxa"/>
          </w:tcPr>
          <w:p w:rsidR="00B10176" w:rsidRPr="00144E48" w:rsidRDefault="00B10176" w:rsidP="007E6B4C">
            <w:pPr>
              <w:pStyle w:val="a6"/>
              <w:spacing w:before="0" w:beforeAutospacing="0" w:after="0" w:afterAutospacing="0"/>
              <w:ind w:firstLine="29"/>
              <w:jc w:val="center"/>
            </w:pPr>
            <w:r w:rsidRPr="00144E48">
              <w:rPr>
                <w:lang w:val="en-US"/>
              </w:rPr>
              <w:t xml:space="preserve">QR </w:t>
            </w:r>
            <w:r w:rsidRPr="00144E48">
              <w:t xml:space="preserve">– сайт </w:t>
            </w:r>
          </w:p>
        </w:tc>
      </w:tr>
      <w:tr w:rsidR="00B10176" w:rsidTr="0039276E">
        <w:tc>
          <w:tcPr>
            <w:tcW w:w="5228" w:type="dxa"/>
          </w:tcPr>
          <w:p w:rsidR="00B10176" w:rsidRDefault="00B10176" w:rsidP="007E6B4C">
            <w:pPr>
              <w:pStyle w:val="a6"/>
              <w:spacing w:before="0" w:beforeAutospacing="0" w:after="0" w:afterAutospacing="0"/>
              <w:ind w:firstLine="29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8DBFD19" wp14:editId="0A899C4D">
                  <wp:extent cx="1562100" cy="1562100"/>
                  <wp:effectExtent l="0" t="0" r="0" b="0"/>
                  <wp:docPr id="1" name="Рисунок 1" descr="http://qrcoder.ru/code/?https%3A%2F%2Fforms.yandex.ru%2Fu%2F67ea58f15056906d8fee4c07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yandex.ru%2Fu%2F67ea58f15056906d8fee4c07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4" w:type="dxa"/>
          </w:tcPr>
          <w:p w:rsidR="00B10176" w:rsidRDefault="00B10176" w:rsidP="007E6B4C">
            <w:pPr>
              <w:pStyle w:val="a6"/>
              <w:spacing w:before="0" w:beforeAutospacing="0" w:after="0" w:afterAutospacing="0"/>
              <w:ind w:firstLine="29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C6E33DE" wp14:editId="2AC8CEA0">
                  <wp:extent cx="1562100" cy="1562100"/>
                  <wp:effectExtent l="0" t="0" r="0" b="0"/>
                  <wp:docPr id="4" name="Рисунок 4" descr="http://qrcoder.ru/code/?https%3A%2F%2Fwww.irgups.ru%2Fscience%2Fvremya-talantov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irgups.ru%2Fscience%2Fvremya-talantov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176" w:rsidRPr="00B10176" w:rsidRDefault="00144E48" w:rsidP="007E6B4C">
      <w:pPr>
        <w:pStyle w:val="a6"/>
        <w:spacing w:before="0" w:beforeAutospacing="0" w:after="0" w:afterAutospacing="0"/>
        <w:ind w:firstLine="567"/>
        <w:rPr>
          <w:sz w:val="22"/>
          <w:szCs w:val="22"/>
        </w:rPr>
      </w:pPr>
      <w:r w:rsidRPr="00144E48">
        <w:rPr>
          <w:b/>
          <w:noProof/>
          <w:sz w:val="44"/>
          <w:szCs w:val="36"/>
        </w:rPr>
        <w:drawing>
          <wp:anchor distT="0" distB="0" distL="114300" distR="114300" simplePos="0" relativeHeight="251668480" behindDoc="1" locked="0" layoutInCell="1" allowOverlap="1" wp14:anchorId="42111E83" wp14:editId="25CC5225">
            <wp:simplePos x="0" y="0"/>
            <wp:positionH relativeFrom="page">
              <wp:align>right</wp:align>
            </wp:positionH>
            <wp:positionV relativeFrom="paragraph">
              <wp:posOffset>223447</wp:posOffset>
            </wp:positionV>
            <wp:extent cx="7553325" cy="622935"/>
            <wp:effectExtent l="0" t="0" r="9525" b="5715"/>
            <wp:wrapNone/>
            <wp:docPr id="10" name="Рисунок 10" descr="H:\Брендбук\Паттерны, узоры. Patterns\irgups-tape2-repeat-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Брендбук\Паттерны, узоры. Patterns\irgups-tape2-repeat-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FCB" w:rsidRDefault="00DB4FCB" w:rsidP="007E6B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B4FCB" w:rsidSect="00CA35AD">
      <w:headerReference w:type="default" r:id="rId19"/>
      <w:pgSz w:w="11906" w:h="16838" w:code="9"/>
      <w:pgMar w:top="720" w:right="720" w:bottom="720" w:left="720" w:header="0" w:footer="1361" w:gutter="0"/>
      <w:cols w:space="245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ADF" w:rsidRDefault="00240ADF" w:rsidP="00144E48">
      <w:pPr>
        <w:spacing w:after="0" w:line="240" w:lineRule="auto"/>
      </w:pPr>
      <w:r>
        <w:separator/>
      </w:r>
    </w:p>
  </w:endnote>
  <w:endnote w:type="continuationSeparator" w:id="0">
    <w:p w:rsidR="00240ADF" w:rsidRDefault="00240ADF" w:rsidP="0014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ADF" w:rsidRDefault="00240ADF" w:rsidP="00144E48">
      <w:pPr>
        <w:spacing w:after="0" w:line="240" w:lineRule="auto"/>
      </w:pPr>
      <w:r>
        <w:separator/>
      </w:r>
    </w:p>
  </w:footnote>
  <w:footnote w:type="continuationSeparator" w:id="0">
    <w:p w:rsidR="00240ADF" w:rsidRDefault="00240ADF" w:rsidP="00144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E48" w:rsidRDefault="00144E48" w:rsidP="00144E48">
    <w:pPr>
      <w:pStyle w:val="a9"/>
      <w:ind w:left="-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F2E"/>
    <w:multiLevelType w:val="hybridMultilevel"/>
    <w:tmpl w:val="0BB20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17965"/>
    <w:multiLevelType w:val="hybridMultilevel"/>
    <w:tmpl w:val="B0E2837A"/>
    <w:lvl w:ilvl="0" w:tplc="93F6B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85A83"/>
    <w:multiLevelType w:val="hybridMultilevel"/>
    <w:tmpl w:val="3C04D324"/>
    <w:lvl w:ilvl="0" w:tplc="93F6B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9E250B"/>
    <w:multiLevelType w:val="hybridMultilevel"/>
    <w:tmpl w:val="600E53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043EAD"/>
    <w:multiLevelType w:val="hybridMultilevel"/>
    <w:tmpl w:val="420C4698"/>
    <w:lvl w:ilvl="0" w:tplc="93F6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C2110"/>
    <w:multiLevelType w:val="hybridMultilevel"/>
    <w:tmpl w:val="42B6A206"/>
    <w:lvl w:ilvl="0" w:tplc="93F6B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F07501"/>
    <w:multiLevelType w:val="hybridMultilevel"/>
    <w:tmpl w:val="DDD83C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4117DF"/>
    <w:multiLevelType w:val="hybridMultilevel"/>
    <w:tmpl w:val="DE808A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08D1BE2"/>
    <w:multiLevelType w:val="hybridMultilevel"/>
    <w:tmpl w:val="AC40815C"/>
    <w:lvl w:ilvl="0" w:tplc="8FA6564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F1662"/>
    <w:multiLevelType w:val="hybridMultilevel"/>
    <w:tmpl w:val="EE9A2408"/>
    <w:lvl w:ilvl="0" w:tplc="93F6B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8423D0F"/>
    <w:multiLevelType w:val="hybridMultilevel"/>
    <w:tmpl w:val="6FA2316A"/>
    <w:lvl w:ilvl="0" w:tplc="93F6B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4DB22C4"/>
    <w:multiLevelType w:val="hybridMultilevel"/>
    <w:tmpl w:val="F3FA7A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A0F5C"/>
    <w:multiLevelType w:val="hybridMultilevel"/>
    <w:tmpl w:val="DE4A804A"/>
    <w:lvl w:ilvl="0" w:tplc="A782AB6C">
      <w:start w:val="6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8305B"/>
    <w:multiLevelType w:val="hybridMultilevel"/>
    <w:tmpl w:val="9EC0DD90"/>
    <w:lvl w:ilvl="0" w:tplc="93F6B2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F0C399E"/>
    <w:multiLevelType w:val="hybridMultilevel"/>
    <w:tmpl w:val="C2769E60"/>
    <w:lvl w:ilvl="0" w:tplc="90D0062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12"/>
  </w:num>
  <w:num w:numId="12">
    <w:abstractNumId w:val="1"/>
  </w:num>
  <w:num w:numId="13">
    <w:abstractNumId w:val="2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6"/>
    <w:rsid w:val="000418DA"/>
    <w:rsid w:val="00081E1A"/>
    <w:rsid w:val="000E46A2"/>
    <w:rsid w:val="001072A0"/>
    <w:rsid w:val="00113BF0"/>
    <w:rsid w:val="00131CA3"/>
    <w:rsid w:val="00144E48"/>
    <w:rsid w:val="0016082C"/>
    <w:rsid w:val="00240ADF"/>
    <w:rsid w:val="0028360E"/>
    <w:rsid w:val="003558D0"/>
    <w:rsid w:val="0038044C"/>
    <w:rsid w:val="0039276E"/>
    <w:rsid w:val="003B7D86"/>
    <w:rsid w:val="003E0795"/>
    <w:rsid w:val="003E51F5"/>
    <w:rsid w:val="00413F96"/>
    <w:rsid w:val="004442AD"/>
    <w:rsid w:val="004770FC"/>
    <w:rsid w:val="00502236"/>
    <w:rsid w:val="0057356F"/>
    <w:rsid w:val="005A7050"/>
    <w:rsid w:val="005B21DF"/>
    <w:rsid w:val="00637F51"/>
    <w:rsid w:val="006910EB"/>
    <w:rsid w:val="00753596"/>
    <w:rsid w:val="007965A2"/>
    <w:rsid w:val="007B199D"/>
    <w:rsid w:val="007E6B4C"/>
    <w:rsid w:val="0080317E"/>
    <w:rsid w:val="00863941"/>
    <w:rsid w:val="009A4109"/>
    <w:rsid w:val="009B4A34"/>
    <w:rsid w:val="00A810F0"/>
    <w:rsid w:val="00B10176"/>
    <w:rsid w:val="00B26A1E"/>
    <w:rsid w:val="00B446FB"/>
    <w:rsid w:val="00B523F2"/>
    <w:rsid w:val="00B71191"/>
    <w:rsid w:val="00C5597D"/>
    <w:rsid w:val="00CA35AD"/>
    <w:rsid w:val="00D65156"/>
    <w:rsid w:val="00DB4FCB"/>
    <w:rsid w:val="00E94871"/>
    <w:rsid w:val="00EB25FE"/>
    <w:rsid w:val="00F3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08B93-6EDC-4941-9122-89C8D2D2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35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B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A35AD"/>
    <w:pPr>
      <w:spacing w:after="200" w:line="276" w:lineRule="auto"/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B4A34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5735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B1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10176"/>
    <w:rPr>
      <w:b/>
      <w:bCs/>
    </w:rPr>
  </w:style>
  <w:style w:type="table" w:styleId="a8">
    <w:name w:val="Table Grid"/>
    <w:basedOn w:val="a1"/>
    <w:uiPriority w:val="39"/>
    <w:rsid w:val="00B10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4E48"/>
  </w:style>
  <w:style w:type="paragraph" w:styleId="ab">
    <w:name w:val="footer"/>
    <w:basedOn w:val="a"/>
    <w:link w:val="ac"/>
    <w:uiPriority w:val="99"/>
    <w:unhideWhenUsed/>
    <w:rsid w:val="0014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4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ppt/media/image7.svg"/><Relationship Id="rId13" Type="http://schemas.openxmlformats.org/officeDocument/2006/relationships/hyperlink" Target="https://www.irgups.ru/science/vremya-talantov" TargetMode="External"/><Relationship Id="rId18" Type="http://schemas.openxmlformats.org/officeDocument/2006/relationships/image" Target="media/image6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hyperlink" Target="https://t.me/Anton_Pavlovich3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kutsyi_ap@irgups.ru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forms.yandex.ru/u/67ea58f15056906d8fee4c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Куцый Антон Павлович</dc:creator>
  <cp:keywords/>
  <dc:description/>
  <cp:lastModifiedBy>Куцый Антон Павлович</cp:lastModifiedBy>
  <cp:revision>25</cp:revision>
  <dcterms:created xsi:type="dcterms:W3CDTF">2023-04-04T03:22:00Z</dcterms:created>
  <dcterms:modified xsi:type="dcterms:W3CDTF">2025-04-01T08:48:00Z</dcterms:modified>
</cp:coreProperties>
</file>