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0D708" w14:textId="77777777" w:rsidR="00485A20" w:rsidRPr="00485A20" w:rsidRDefault="00485A20" w:rsidP="00485A20">
      <w:pPr>
        <w:pStyle w:val="2"/>
        <w:spacing w:after="0" w:line="240" w:lineRule="auto"/>
        <w:ind w:firstLine="567"/>
        <w:jc w:val="right"/>
        <w:rPr>
          <w:b w:val="0"/>
          <w:spacing w:val="-5"/>
          <w:sz w:val="16"/>
          <w:szCs w:val="16"/>
        </w:rPr>
      </w:pPr>
      <w:r w:rsidRPr="00485A20">
        <w:rPr>
          <w:b w:val="0"/>
          <w:spacing w:val="-5"/>
          <w:sz w:val="16"/>
          <w:szCs w:val="16"/>
        </w:rPr>
        <w:t xml:space="preserve">Приложение № </w:t>
      </w:r>
      <w:r w:rsidR="00516B0B">
        <w:rPr>
          <w:b w:val="0"/>
          <w:spacing w:val="-5"/>
          <w:sz w:val="16"/>
          <w:szCs w:val="16"/>
        </w:rPr>
        <w:t>2</w:t>
      </w:r>
    </w:p>
    <w:p w14:paraId="3BB6055B" w14:textId="77777777" w:rsidR="00485A20" w:rsidRPr="00485A20" w:rsidRDefault="00485A20" w:rsidP="00485A20">
      <w:pPr>
        <w:pStyle w:val="2"/>
        <w:spacing w:after="0" w:line="240" w:lineRule="auto"/>
        <w:ind w:firstLine="567"/>
        <w:jc w:val="right"/>
        <w:rPr>
          <w:b w:val="0"/>
          <w:spacing w:val="-5"/>
          <w:sz w:val="16"/>
          <w:szCs w:val="16"/>
        </w:rPr>
      </w:pPr>
      <w:r w:rsidRPr="00485A20">
        <w:rPr>
          <w:b w:val="0"/>
          <w:spacing w:val="-5"/>
          <w:sz w:val="16"/>
          <w:szCs w:val="16"/>
        </w:rPr>
        <w:t>к приказу ФГБОУ ВО ИрГУПС</w:t>
      </w:r>
    </w:p>
    <w:p w14:paraId="50F8376B" w14:textId="2DA5FCE3" w:rsidR="00485A20" w:rsidRDefault="00485A20" w:rsidP="00485A20">
      <w:pPr>
        <w:pStyle w:val="2"/>
        <w:spacing w:after="0" w:line="240" w:lineRule="auto"/>
        <w:ind w:firstLine="567"/>
        <w:jc w:val="right"/>
        <w:rPr>
          <w:b w:val="0"/>
          <w:spacing w:val="-5"/>
          <w:sz w:val="16"/>
          <w:szCs w:val="16"/>
        </w:rPr>
      </w:pPr>
      <w:r w:rsidRPr="00485A20">
        <w:rPr>
          <w:b w:val="0"/>
          <w:spacing w:val="-5"/>
          <w:sz w:val="16"/>
          <w:szCs w:val="16"/>
        </w:rPr>
        <w:t xml:space="preserve">от </w:t>
      </w:r>
      <w:r>
        <w:rPr>
          <w:b w:val="0"/>
          <w:spacing w:val="-5"/>
          <w:sz w:val="16"/>
          <w:szCs w:val="16"/>
        </w:rPr>
        <w:t xml:space="preserve">____ </w:t>
      </w:r>
      <w:r w:rsidRPr="00485A20">
        <w:rPr>
          <w:b w:val="0"/>
          <w:spacing w:val="-5"/>
          <w:sz w:val="16"/>
          <w:szCs w:val="16"/>
        </w:rPr>
        <w:t>.</w:t>
      </w:r>
      <w:r w:rsidR="001C6455" w:rsidRPr="00DD45EF">
        <w:rPr>
          <w:b w:val="0"/>
          <w:spacing w:val="-5"/>
          <w:sz w:val="16"/>
          <w:szCs w:val="16"/>
        </w:rPr>
        <w:t>___</w:t>
      </w:r>
      <w:r w:rsidRPr="00485A20">
        <w:rPr>
          <w:b w:val="0"/>
          <w:spacing w:val="-5"/>
          <w:sz w:val="16"/>
          <w:szCs w:val="16"/>
        </w:rPr>
        <w:t>.202</w:t>
      </w:r>
      <w:r w:rsidR="00AC386C">
        <w:rPr>
          <w:b w:val="0"/>
          <w:spacing w:val="-5"/>
          <w:sz w:val="16"/>
          <w:szCs w:val="16"/>
        </w:rPr>
        <w:t>5</w:t>
      </w:r>
      <w:r w:rsidRPr="00485A20">
        <w:rPr>
          <w:b w:val="0"/>
          <w:spacing w:val="-5"/>
          <w:sz w:val="16"/>
          <w:szCs w:val="16"/>
        </w:rPr>
        <w:t xml:space="preserve"> г. №</w:t>
      </w:r>
      <w:r>
        <w:rPr>
          <w:b w:val="0"/>
          <w:spacing w:val="-5"/>
          <w:sz w:val="16"/>
          <w:szCs w:val="16"/>
        </w:rPr>
        <w:t xml:space="preserve">___ </w:t>
      </w:r>
    </w:p>
    <w:p w14:paraId="07067444" w14:textId="235091C3" w:rsidR="00EC47D5" w:rsidRDefault="006F42AB" w:rsidP="001E434C">
      <w:pPr>
        <w:pStyle w:val="2"/>
        <w:spacing w:after="0" w:line="240" w:lineRule="auto"/>
        <w:ind w:firstLine="567"/>
        <w:jc w:val="right"/>
        <w:rPr>
          <w:spacing w:val="-5"/>
          <w:sz w:val="16"/>
          <w:szCs w:val="16"/>
        </w:rPr>
      </w:pPr>
      <w:r>
        <w:rPr>
          <w:b w:val="0"/>
          <w:spacing w:val="-5"/>
          <w:sz w:val="16"/>
          <w:szCs w:val="16"/>
        </w:rPr>
        <w:t>форма Ф</w:t>
      </w:r>
      <w:r w:rsidR="007C65B3">
        <w:rPr>
          <w:b w:val="0"/>
          <w:spacing w:val="-5"/>
          <w:sz w:val="16"/>
          <w:szCs w:val="16"/>
        </w:rPr>
        <w:t>-2</w:t>
      </w:r>
      <w:r>
        <w:rPr>
          <w:b w:val="0"/>
          <w:spacing w:val="-5"/>
          <w:sz w:val="16"/>
          <w:szCs w:val="16"/>
        </w:rPr>
        <w:t>-</w:t>
      </w:r>
      <w:r>
        <w:rPr>
          <w:b w:val="0"/>
          <w:sz w:val="16"/>
          <w:szCs w:val="16"/>
        </w:rPr>
        <w:t>И</w:t>
      </w:r>
    </w:p>
    <w:p w14:paraId="1DA70EC6" w14:textId="77777777" w:rsidR="00EC47D5" w:rsidRPr="00953EB8" w:rsidRDefault="001A78AE">
      <w:pPr>
        <w:pStyle w:val="2"/>
        <w:spacing w:after="0" w:line="240" w:lineRule="auto"/>
        <w:ind w:firstLine="567"/>
        <w:rPr>
          <w:spacing w:val="-5"/>
          <w:sz w:val="17"/>
          <w:szCs w:val="17"/>
        </w:rPr>
      </w:pPr>
      <w:r w:rsidRPr="00953EB8">
        <w:rPr>
          <w:spacing w:val="-5"/>
          <w:sz w:val="17"/>
          <w:szCs w:val="17"/>
        </w:rPr>
        <w:t xml:space="preserve">ДОГОВОР № </w:t>
      </w:r>
      <w:r w:rsidRPr="00953EB8">
        <w:rPr>
          <w:spacing w:val="-5"/>
          <w:sz w:val="17"/>
          <w:szCs w:val="17"/>
          <w:u w:val="single"/>
        </w:rPr>
        <w:t>[onshow.numba]</w:t>
      </w:r>
    </w:p>
    <w:p w14:paraId="2CEE9301" w14:textId="77777777" w:rsidR="000228EA" w:rsidRPr="00953EB8" w:rsidRDefault="000228EA">
      <w:pPr>
        <w:pStyle w:val="a9"/>
        <w:spacing w:before="0" w:after="0" w:line="240" w:lineRule="auto"/>
        <w:ind w:firstLine="567"/>
        <w:rPr>
          <w:b/>
          <w:sz w:val="17"/>
          <w:szCs w:val="17"/>
        </w:rPr>
      </w:pPr>
      <w:r w:rsidRPr="00953EB8">
        <w:rPr>
          <w:b/>
          <w:sz w:val="17"/>
          <w:szCs w:val="17"/>
        </w:rPr>
        <w:t>об образовании на обучение по основной профессиональной образовательной программе высшего образования (- программе бакалавриата, программе магистратуры, программе специалитета) (или по основной профессиональной образовательной программе среднего профессионального образования – программе подготовки специалистов среднего звена) ([onshow.level])</w:t>
      </w:r>
    </w:p>
    <w:tbl>
      <w:tblPr>
        <w:tblW w:w="9437" w:type="dxa"/>
        <w:jc w:val="center"/>
        <w:tblLayout w:type="fixed"/>
        <w:tblLook w:val="04A0" w:firstRow="1" w:lastRow="0" w:firstColumn="1" w:lastColumn="0" w:noHBand="0" w:noVBand="1"/>
      </w:tblPr>
      <w:tblGrid>
        <w:gridCol w:w="4109"/>
        <w:gridCol w:w="5328"/>
      </w:tblGrid>
      <w:tr w:rsidR="00EC47D5" w:rsidRPr="00953EB8" w14:paraId="3E0686B9" w14:textId="77777777">
        <w:trPr>
          <w:trHeight w:val="351"/>
          <w:jc w:val="center"/>
        </w:trPr>
        <w:tc>
          <w:tcPr>
            <w:tcW w:w="4109" w:type="dxa"/>
          </w:tcPr>
          <w:p w14:paraId="578A555E" w14:textId="77777777" w:rsidR="00EC47D5" w:rsidRPr="00953EB8" w:rsidRDefault="001A78AE">
            <w:pPr>
              <w:spacing w:after="0" w:line="240" w:lineRule="auto"/>
              <w:ind w:firstLine="567"/>
              <w:jc w:val="both"/>
              <w:rPr>
                <w:spacing w:val="-5"/>
                <w:sz w:val="17"/>
                <w:szCs w:val="17"/>
              </w:rPr>
            </w:pPr>
            <w:r w:rsidRPr="00953EB8">
              <w:rPr>
                <w:spacing w:val="-5"/>
                <w:sz w:val="17"/>
                <w:szCs w:val="17"/>
              </w:rPr>
              <w:t>г. Иркутск</w:t>
            </w:r>
          </w:p>
        </w:tc>
        <w:tc>
          <w:tcPr>
            <w:tcW w:w="5328" w:type="dxa"/>
          </w:tcPr>
          <w:p w14:paraId="70F9E657" w14:textId="64F4A6A7" w:rsidR="00EC47D5" w:rsidRPr="00953EB8" w:rsidRDefault="001A78AE">
            <w:pPr>
              <w:spacing w:after="0" w:line="240" w:lineRule="auto"/>
              <w:ind w:firstLine="567"/>
              <w:jc w:val="right"/>
              <w:rPr>
                <w:spacing w:val="-5"/>
                <w:sz w:val="17"/>
                <w:szCs w:val="17"/>
              </w:rPr>
            </w:pPr>
            <w:r w:rsidRPr="00953EB8">
              <w:rPr>
                <w:spacing w:val="-5"/>
                <w:sz w:val="17"/>
                <w:szCs w:val="17"/>
                <w:u w:val="single"/>
              </w:rPr>
              <w:t>onshow.month]</w:t>
            </w:r>
            <w:r w:rsidRPr="00953EB8">
              <w:rPr>
                <w:spacing w:val="-5"/>
                <w:sz w:val="17"/>
                <w:szCs w:val="17"/>
              </w:rPr>
              <w:t>г.</w:t>
            </w:r>
          </w:p>
        </w:tc>
      </w:tr>
    </w:tbl>
    <w:p w14:paraId="1B6B4F6F" w14:textId="362C0056" w:rsidR="00EC47D5" w:rsidRPr="00953EB8" w:rsidRDefault="000228EA" w:rsidP="001E434C">
      <w:pPr>
        <w:spacing w:after="0" w:line="240" w:lineRule="auto"/>
        <w:ind w:firstLine="567"/>
        <w:jc w:val="both"/>
        <w:rPr>
          <w:snapToGrid w:val="0"/>
          <w:spacing w:val="-5"/>
          <w:sz w:val="17"/>
          <w:szCs w:val="17"/>
        </w:rPr>
      </w:pPr>
      <w:r w:rsidRPr="00953EB8">
        <w:rPr>
          <w:snapToGrid w:val="0"/>
          <w:spacing w:val="-5"/>
          <w:sz w:val="17"/>
          <w:szCs w:val="17"/>
        </w:rPr>
        <w:t>Федеральное государственное бюджетное образовательное учреждение высшего образования «Иркутский государственный университет путей сообщения» (ФГБОУ ВО ИрГУПС) (лицензия на осуществление образовательной деятельности от 26 мая 2016 г. № 2167, срок действия – бессрочно; свидетельство об аккредитации от 15 ноября 2017 г. № 2707, срок действия - бессрочно</w:t>
      </w:r>
      <w:r w:rsidR="00455997" w:rsidRPr="00953EB8">
        <w:rPr>
          <w:snapToGrid w:val="0"/>
          <w:spacing w:val="-5"/>
          <w:sz w:val="17"/>
          <w:szCs w:val="17"/>
        </w:rPr>
        <w:t xml:space="preserve"> выданы Федеральной службой по надзору в сфере образования и науки), именуемое в дальнейшем «Университет», </w:t>
      </w:r>
      <w:r w:rsidRPr="00953EB8">
        <w:rPr>
          <w:snapToGrid w:val="0"/>
          <w:spacing w:val="-5"/>
          <w:sz w:val="17"/>
          <w:szCs w:val="17"/>
        </w:rPr>
        <w:t xml:space="preserve">в лице __________________________, действующего(ей) на основании ______________ [onshow.authorized], с одной стороны, </w:t>
      </w:r>
      <w:r w:rsidR="00455997" w:rsidRPr="00953EB8">
        <w:rPr>
          <w:snapToGrid w:val="0"/>
          <w:spacing w:val="-5"/>
          <w:sz w:val="17"/>
          <w:szCs w:val="17"/>
        </w:rPr>
        <w:t xml:space="preserve"> и иностранный гражданин(ка) </w:t>
      </w:r>
      <w:r w:rsidRPr="00953EB8">
        <w:rPr>
          <w:snapToGrid w:val="0"/>
          <w:spacing w:val="-5"/>
          <w:sz w:val="17"/>
          <w:szCs w:val="17"/>
        </w:rPr>
        <w:t>________________</w:t>
      </w:r>
      <w:r w:rsidR="00455997" w:rsidRPr="00953EB8">
        <w:rPr>
          <w:snapToGrid w:val="0"/>
          <w:spacing w:val="-5"/>
          <w:sz w:val="17"/>
          <w:szCs w:val="17"/>
        </w:rPr>
        <w:t xml:space="preserve">[onshow.fio], именуемый(ая) в дальнейшем «Обучающийся», с другой стороны, совместно именуемые Стороны, заключили настоящий договор о нижеследующем. </w:t>
      </w:r>
    </w:p>
    <w:p w14:paraId="04D3E64F" w14:textId="77777777" w:rsidR="00EC47D5" w:rsidRPr="00953EB8" w:rsidRDefault="001A78AE">
      <w:pPr>
        <w:spacing w:after="0" w:line="240" w:lineRule="auto"/>
        <w:ind w:firstLine="567"/>
        <w:jc w:val="center"/>
        <w:rPr>
          <w:b/>
          <w:snapToGrid w:val="0"/>
          <w:spacing w:val="-5"/>
          <w:sz w:val="17"/>
          <w:szCs w:val="17"/>
        </w:rPr>
      </w:pPr>
      <w:r w:rsidRPr="00953EB8">
        <w:rPr>
          <w:b/>
          <w:snapToGrid w:val="0"/>
          <w:spacing w:val="-5"/>
          <w:sz w:val="17"/>
          <w:szCs w:val="17"/>
        </w:rPr>
        <w:t>1. Предмет и сроки действия договора</w:t>
      </w:r>
    </w:p>
    <w:p w14:paraId="503707D7" w14:textId="77777777" w:rsidR="000228EA" w:rsidRPr="00953EB8" w:rsidRDefault="000B4512" w:rsidP="003C6E1B">
      <w:pPr>
        <w:spacing w:after="0" w:line="240" w:lineRule="auto"/>
        <w:ind w:firstLine="567"/>
        <w:jc w:val="both"/>
        <w:rPr>
          <w:snapToGrid w:val="0"/>
          <w:spacing w:val="-5"/>
          <w:sz w:val="17"/>
          <w:szCs w:val="17"/>
        </w:rPr>
      </w:pPr>
      <w:r w:rsidRPr="00953EB8">
        <w:rPr>
          <w:snapToGrid w:val="0"/>
          <w:spacing w:val="-5"/>
          <w:sz w:val="17"/>
          <w:szCs w:val="17"/>
        </w:rPr>
        <w:t xml:space="preserve">1.1. </w:t>
      </w:r>
      <w:r w:rsidR="000228EA" w:rsidRPr="00953EB8">
        <w:rPr>
          <w:snapToGrid w:val="0"/>
          <w:spacing w:val="-5"/>
          <w:sz w:val="17"/>
          <w:szCs w:val="17"/>
        </w:rPr>
        <w:t>Университет обязуется предоставить образовательную услугу, а Обучающийся обязуется оплатить обучение по основной профессиональной образовательной программе высшего образования – (программе бакалавриата, программе магистратуры, программе специалитета) ___________________ по (направлению подготовки, специальности) ____________________ (или по образовательной программе среднего профессионального образования – программе подготовки специалистов среднего звена по специальности ___________)[onshow.frm] [onshow.speccode] [onshow.spec] [onshow.kto] [onshow.specz]  (далее – образовательная программа) в пределах федерального государственного образовательного стандарта в соответствии с учебными планами, в том числе индивидуальными, и образовательной программой  Университета.</w:t>
      </w:r>
    </w:p>
    <w:p w14:paraId="6A34A436" w14:textId="77777777" w:rsidR="000228EA" w:rsidRPr="00953EB8" w:rsidRDefault="003C6E1B" w:rsidP="000228EA">
      <w:pPr>
        <w:spacing w:after="0" w:line="240" w:lineRule="auto"/>
        <w:ind w:firstLine="567"/>
        <w:jc w:val="both"/>
        <w:rPr>
          <w:snapToGrid w:val="0"/>
          <w:spacing w:val="-5"/>
          <w:sz w:val="17"/>
          <w:szCs w:val="17"/>
        </w:rPr>
      </w:pPr>
      <w:r w:rsidRPr="00953EB8">
        <w:rPr>
          <w:snapToGrid w:val="0"/>
          <w:spacing w:val="-5"/>
          <w:sz w:val="17"/>
          <w:szCs w:val="17"/>
        </w:rPr>
        <w:t xml:space="preserve">1.2. </w:t>
      </w:r>
      <w:r w:rsidR="000228EA" w:rsidRPr="00953EB8">
        <w:rPr>
          <w:snapToGrid w:val="0"/>
          <w:spacing w:val="-5"/>
          <w:sz w:val="17"/>
          <w:szCs w:val="17"/>
        </w:rPr>
        <w:t>Местом оказания образовательных услуг является Университет (664074, Иркутская область, г. Иркутск, ул. Чернышевского, д. 4; ул. Чернышевского, д. 12; ул. Чернышевского, д. 15; ул. Лермонтова, д. 80; ул. Лермонтова, д. 82; ул. 4-я Советская, д. 1; ул. Грибоедова, д. 104А; ул. Ярославского, д. 228).</w:t>
      </w:r>
    </w:p>
    <w:p w14:paraId="008C950C" w14:textId="77777777" w:rsidR="00EC47D5" w:rsidRPr="00953EB8" w:rsidRDefault="000B4512" w:rsidP="000228EA">
      <w:pPr>
        <w:spacing w:after="0" w:line="240" w:lineRule="auto"/>
        <w:ind w:firstLine="567"/>
        <w:jc w:val="both"/>
        <w:rPr>
          <w:snapToGrid w:val="0"/>
          <w:spacing w:val="-5"/>
          <w:sz w:val="17"/>
          <w:szCs w:val="17"/>
        </w:rPr>
      </w:pPr>
      <w:r w:rsidRPr="00953EB8">
        <w:rPr>
          <w:snapToGrid w:val="0"/>
          <w:spacing w:val="-5"/>
          <w:sz w:val="17"/>
          <w:szCs w:val="17"/>
        </w:rPr>
        <w:t>1.3. Форма обучения – [onshow.skom].</w:t>
      </w:r>
    </w:p>
    <w:p w14:paraId="2C3E9047"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1.4. Срок освоения образовательной программы (продолжительность обучения) на момент подписания договора составляет [onshow.let]. </w:t>
      </w:r>
    </w:p>
    <w:p w14:paraId="7731BFFE"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Срок обучения по индивидуальному учебному плану, в том числе ускоренному обучению, составляет - (количество месяцев, лет).</w:t>
      </w:r>
    </w:p>
    <w:p w14:paraId="4A9F7490" w14:textId="7CEBFD11" w:rsidR="00EC47D5" w:rsidRPr="00953EB8" w:rsidRDefault="000B4512" w:rsidP="000228EA">
      <w:pPr>
        <w:spacing w:after="0" w:line="240" w:lineRule="auto"/>
        <w:ind w:firstLine="567"/>
        <w:jc w:val="both"/>
        <w:rPr>
          <w:snapToGrid w:val="0"/>
          <w:spacing w:val="-5"/>
          <w:sz w:val="17"/>
          <w:szCs w:val="17"/>
        </w:rPr>
      </w:pPr>
      <w:r w:rsidRPr="00953EB8">
        <w:rPr>
          <w:snapToGrid w:val="0"/>
          <w:spacing w:val="-5"/>
          <w:sz w:val="17"/>
          <w:szCs w:val="17"/>
        </w:rPr>
        <w:t xml:space="preserve">1.5. </w:t>
      </w:r>
      <w:r w:rsidR="000228EA" w:rsidRPr="00953EB8">
        <w:rPr>
          <w:snapToGrid w:val="0"/>
          <w:spacing w:val="-5"/>
          <w:sz w:val="17"/>
          <w:szCs w:val="17"/>
        </w:rPr>
        <w:t>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_________________ (диплом бакалавра, диплом магистра, диплом специалиста</w:t>
      </w:r>
      <w:r w:rsidR="00F97B5D" w:rsidRPr="00953EB8">
        <w:rPr>
          <w:snapToGrid w:val="0"/>
          <w:spacing w:val="-5"/>
          <w:sz w:val="17"/>
          <w:szCs w:val="17"/>
        </w:rPr>
        <w:t xml:space="preserve">, </w:t>
      </w:r>
      <w:r w:rsidR="000228EA" w:rsidRPr="00953EB8">
        <w:rPr>
          <w:snapToGrid w:val="0"/>
          <w:spacing w:val="-5"/>
          <w:sz w:val="17"/>
          <w:szCs w:val="17"/>
        </w:rPr>
        <w:t xml:space="preserve"> диплом о среднем профессиональном образовании) [onshow.docum] установленного законодательством Российской Федерации образца.</w:t>
      </w:r>
    </w:p>
    <w:p w14:paraId="6E4BB903" w14:textId="77777777" w:rsidR="00EC47D5" w:rsidRPr="00953EB8" w:rsidRDefault="001A78AE">
      <w:pPr>
        <w:spacing w:after="0" w:line="240" w:lineRule="auto"/>
        <w:ind w:firstLine="567"/>
        <w:jc w:val="center"/>
        <w:rPr>
          <w:b/>
          <w:snapToGrid w:val="0"/>
          <w:spacing w:val="-5"/>
          <w:sz w:val="17"/>
          <w:szCs w:val="17"/>
        </w:rPr>
      </w:pPr>
      <w:r w:rsidRPr="00953EB8">
        <w:rPr>
          <w:b/>
          <w:snapToGrid w:val="0"/>
          <w:spacing w:val="-5"/>
          <w:sz w:val="17"/>
          <w:szCs w:val="17"/>
        </w:rPr>
        <w:t>2. Стоимость образовательных услуг, сроки и порядок оплаты</w:t>
      </w:r>
    </w:p>
    <w:p w14:paraId="6A058CDE" w14:textId="77777777" w:rsidR="00D07AE1" w:rsidRPr="00953EB8" w:rsidRDefault="00D07AE1" w:rsidP="00D07AE1">
      <w:pPr>
        <w:spacing w:after="0" w:line="240" w:lineRule="auto"/>
        <w:ind w:firstLine="567"/>
        <w:jc w:val="both"/>
        <w:rPr>
          <w:snapToGrid w:val="0"/>
          <w:spacing w:val="-5"/>
          <w:sz w:val="17"/>
          <w:szCs w:val="17"/>
        </w:rPr>
      </w:pPr>
      <w:r w:rsidRPr="00953EB8">
        <w:rPr>
          <w:snapToGrid w:val="0"/>
          <w:spacing w:val="-5"/>
          <w:sz w:val="17"/>
          <w:szCs w:val="17"/>
        </w:rPr>
        <w:t>2.1. Полная стоимость образовательных услуг, предусмотренных разделом 1 настоящего договора, за весь период предоставления образовательных услуг (период обучения) складывается из суммы стоимости за каждый год обучения и на момент заключения (подписания) настоящего договора составляет: __________ (___________________________________) рублей ______ копеек [onshow.cuy] ([onshow.suy]), НДС не облагается на основании статьи 149 Налогового кодекса Российской Федерации.</w:t>
      </w:r>
    </w:p>
    <w:p w14:paraId="71FA0653" w14:textId="77777777" w:rsidR="00D07AE1" w:rsidRPr="00953EB8" w:rsidRDefault="00D07AE1" w:rsidP="00D07AE1">
      <w:pPr>
        <w:spacing w:after="0" w:line="240" w:lineRule="auto"/>
        <w:ind w:firstLine="567"/>
        <w:jc w:val="both"/>
        <w:rPr>
          <w:snapToGrid w:val="0"/>
          <w:spacing w:val="-5"/>
          <w:sz w:val="17"/>
          <w:szCs w:val="17"/>
        </w:rPr>
      </w:pPr>
      <w:r w:rsidRPr="00953EB8">
        <w:rPr>
          <w:snapToGrid w:val="0"/>
          <w:spacing w:val="-5"/>
          <w:sz w:val="17"/>
          <w:szCs w:val="17"/>
        </w:rPr>
        <w:t xml:space="preserve">Под периодом предоставления образовательных услуг (периодом обучения) понимается промежуток времени с даты зачисления (издания приказа) Обучающегося в Университет до даты отчисления (издания приказа) Обучающегося из Университета. </w:t>
      </w:r>
    </w:p>
    <w:p w14:paraId="1FD18AA7" w14:textId="77777777" w:rsidR="006A278F" w:rsidRPr="00953EB8" w:rsidRDefault="006A278F" w:rsidP="000B4512">
      <w:pPr>
        <w:spacing w:after="0" w:line="240" w:lineRule="auto"/>
        <w:ind w:firstLine="567"/>
        <w:jc w:val="both"/>
        <w:rPr>
          <w:snapToGrid w:val="0"/>
          <w:spacing w:val="-5"/>
          <w:sz w:val="17"/>
          <w:szCs w:val="17"/>
        </w:rPr>
      </w:pPr>
      <w:r w:rsidRPr="00953EB8">
        <w:rPr>
          <w:snapToGrid w:val="0"/>
          <w:spacing w:val="-5"/>
          <w:sz w:val="17"/>
          <w:szCs w:val="17"/>
        </w:rPr>
        <w:t>2.2. Размер стоимости образовательных услуг за каждый учебный год по настоящему договору устанавливается ежегодно приказом ректора Университета на основании решения ученого совета и определяется с учетом уровня инфляции, предусмотренного основными характеристиками федерального бюджета на очередной финансовый год и плановый период.</w:t>
      </w:r>
    </w:p>
    <w:p w14:paraId="44C0DCBE" w14:textId="77777777" w:rsidR="006A278F" w:rsidRPr="00953EB8" w:rsidRDefault="006A278F" w:rsidP="006A278F">
      <w:pPr>
        <w:spacing w:after="0" w:line="240" w:lineRule="auto"/>
        <w:ind w:firstLine="567"/>
        <w:jc w:val="both"/>
        <w:rPr>
          <w:snapToGrid w:val="0"/>
          <w:spacing w:val="-5"/>
          <w:sz w:val="17"/>
          <w:szCs w:val="17"/>
        </w:rPr>
      </w:pPr>
      <w:r w:rsidRPr="00953EB8">
        <w:rPr>
          <w:snapToGrid w:val="0"/>
          <w:spacing w:val="-5"/>
          <w:sz w:val="17"/>
          <w:szCs w:val="17"/>
        </w:rPr>
        <w:t>2.3. Оплата производится по полугодиям (семестрам). Стоимость образовательных услуг, оплачиваемых Обучающимся за семестр _________ [onshow.sem_for_pay] учебного года составляет: ___________________ [onshow.cum] ([onshow.sum]).</w:t>
      </w:r>
    </w:p>
    <w:p w14:paraId="35E14814" w14:textId="77777777" w:rsidR="006A278F" w:rsidRPr="00953EB8" w:rsidRDefault="006A278F" w:rsidP="006A278F">
      <w:pPr>
        <w:spacing w:after="0" w:line="240" w:lineRule="auto"/>
        <w:ind w:firstLine="567"/>
        <w:jc w:val="both"/>
        <w:rPr>
          <w:snapToGrid w:val="0"/>
          <w:spacing w:val="-5"/>
          <w:sz w:val="17"/>
          <w:szCs w:val="17"/>
        </w:rPr>
      </w:pPr>
      <w:r w:rsidRPr="00953EB8">
        <w:rPr>
          <w:snapToGrid w:val="0"/>
          <w:spacing w:val="-5"/>
          <w:sz w:val="17"/>
          <w:szCs w:val="17"/>
        </w:rPr>
        <w:t>Обучающийся оплачивает образовательные услуги, предусмотренные настоящим договором в следующем порядке:</w:t>
      </w:r>
    </w:p>
    <w:p w14:paraId="1E97060D" w14:textId="77777777" w:rsidR="006A278F" w:rsidRPr="00953EB8" w:rsidRDefault="006A278F" w:rsidP="006A278F">
      <w:pPr>
        <w:spacing w:after="0" w:line="240" w:lineRule="auto"/>
        <w:ind w:firstLine="567"/>
        <w:jc w:val="both"/>
        <w:rPr>
          <w:snapToGrid w:val="0"/>
          <w:spacing w:val="-5"/>
          <w:sz w:val="17"/>
          <w:szCs w:val="17"/>
        </w:rPr>
      </w:pPr>
      <w:r w:rsidRPr="00953EB8">
        <w:rPr>
          <w:snapToGrid w:val="0"/>
          <w:spacing w:val="-5"/>
          <w:sz w:val="17"/>
          <w:szCs w:val="17"/>
        </w:rPr>
        <w:t>– за первый семестр первого года обучения оплата производится до 5 сентября, в случае заключения договора после 5 сентября – в течение 5 календарных дней со дня заключения договора;</w:t>
      </w:r>
    </w:p>
    <w:p w14:paraId="22CFF1F2" w14:textId="77777777" w:rsidR="006A278F" w:rsidRPr="00953EB8" w:rsidRDefault="006A278F" w:rsidP="006A278F">
      <w:pPr>
        <w:spacing w:after="0" w:line="240" w:lineRule="auto"/>
        <w:ind w:firstLine="567"/>
        <w:jc w:val="both"/>
        <w:rPr>
          <w:snapToGrid w:val="0"/>
          <w:spacing w:val="-5"/>
          <w:sz w:val="17"/>
          <w:szCs w:val="17"/>
        </w:rPr>
      </w:pPr>
      <w:r w:rsidRPr="00953EB8">
        <w:rPr>
          <w:snapToGrid w:val="0"/>
          <w:spacing w:val="-5"/>
          <w:sz w:val="17"/>
          <w:szCs w:val="17"/>
        </w:rPr>
        <w:t>– за первый семестр каждого последующего года обучения оплата производится до 25 сентября;</w:t>
      </w:r>
    </w:p>
    <w:p w14:paraId="1E81A6DC" w14:textId="77777777" w:rsidR="006A278F" w:rsidRPr="00953EB8" w:rsidRDefault="006A278F" w:rsidP="006A278F">
      <w:pPr>
        <w:spacing w:after="0" w:line="240" w:lineRule="auto"/>
        <w:ind w:firstLine="567"/>
        <w:jc w:val="both"/>
        <w:rPr>
          <w:snapToGrid w:val="0"/>
          <w:spacing w:val="-5"/>
          <w:sz w:val="17"/>
          <w:szCs w:val="17"/>
        </w:rPr>
      </w:pPr>
      <w:r w:rsidRPr="00953EB8">
        <w:rPr>
          <w:snapToGrid w:val="0"/>
          <w:spacing w:val="-5"/>
          <w:sz w:val="17"/>
          <w:szCs w:val="17"/>
        </w:rPr>
        <w:t>– за второй семестр первого года обучения и последующих лет обучения оплата производится до 1 февраля.</w:t>
      </w:r>
    </w:p>
    <w:p w14:paraId="6EEB0682" w14:textId="77777777" w:rsidR="006A278F" w:rsidRPr="00953EB8" w:rsidRDefault="006A278F" w:rsidP="006A278F">
      <w:pPr>
        <w:spacing w:after="0" w:line="240" w:lineRule="auto"/>
        <w:ind w:firstLine="567"/>
        <w:jc w:val="both"/>
        <w:rPr>
          <w:snapToGrid w:val="0"/>
          <w:spacing w:val="-5"/>
          <w:sz w:val="17"/>
          <w:szCs w:val="17"/>
        </w:rPr>
      </w:pPr>
      <w:r w:rsidRPr="00953EB8">
        <w:rPr>
          <w:snapToGrid w:val="0"/>
          <w:spacing w:val="-5"/>
          <w:sz w:val="17"/>
          <w:szCs w:val="17"/>
        </w:rPr>
        <w:t>В случае зачисления на обучение в порядке перевода или восстановления, в случае выхода из академического отпуска оплата по настоящему договору за текущий семестр производится Обучающимся в течение 5 календарных дней со дня заключения настоящего договора.</w:t>
      </w:r>
    </w:p>
    <w:p w14:paraId="49659918" w14:textId="77777777" w:rsidR="006A278F" w:rsidRPr="00953EB8" w:rsidRDefault="000B4512" w:rsidP="006A278F">
      <w:pPr>
        <w:spacing w:after="0" w:line="240" w:lineRule="auto"/>
        <w:ind w:firstLine="567"/>
        <w:jc w:val="both"/>
        <w:rPr>
          <w:snapToGrid w:val="0"/>
          <w:spacing w:val="-5"/>
          <w:sz w:val="17"/>
          <w:szCs w:val="17"/>
        </w:rPr>
      </w:pPr>
      <w:r w:rsidRPr="00953EB8">
        <w:rPr>
          <w:snapToGrid w:val="0"/>
          <w:spacing w:val="-5"/>
          <w:sz w:val="17"/>
          <w:szCs w:val="17"/>
        </w:rPr>
        <w:t xml:space="preserve">2.4. </w:t>
      </w:r>
      <w:r w:rsidR="006A278F" w:rsidRPr="00953EB8">
        <w:rPr>
          <w:snapToGrid w:val="0"/>
          <w:spacing w:val="-5"/>
          <w:sz w:val="17"/>
          <w:szCs w:val="17"/>
        </w:rPr>
        <w:t>По желанию Обучающегося оплата может быть произведена одним или несколькими платежами, но не позднее сроков, указанных в пункте 2.3 настоящего договора.</w:t>
      </w:r>
    </w:p>
    <w:p w14:paraId="59AF0EE6" w14:textId="77777777" w:rsidR="00EC47D5" w:rsidRPr="00953EB8" w:rsidRDefault="000B4512" w:rsidP="006A278F">
      <w:pPr>
        <w:spacing w:after="0" w:line="240" w:lineRule="auto"/>
        <w:ind w:firstLine="567"/>
        <w:jc w:val="both"/>
        <w:rPr>
          <w:snapToGrid w:val="0"/>
          <w:spacing w:val="-5"/>
          <w:sz w:val="17"/>
          <w:szCs w:val="17"/>
        </w:rPr>
      </w:pPr>
      <w:r w:rsidRPr="00953EB8">
        <w:rPr>
          <w:snapToGrid w:val="0"/>
          <w:spacing w:val="-5"/>
          <w:sz w:val="17"/>
          <w:szCs w:val="17"/>
        </w:rPr>
        <w:t xml:space="preserve">2.5. </w:t>
      </w:r>
      <w:r w:rsidR="009945F1" w:rsidRPr="00953EB8">
        <w:rPr>
          <w:snapToGrid w:val="0"/>
          <w:spacing w:val="-5"/>
          <w:sz w:val="17"/>
          <w:szCs w:val="17"/>
        </w:rPr>
        <w:t xml:space="preserve">По заявлению Обучающегося с согласия ректора Университета сроки оплаты могут быть изменены Сторонами в случаях: единовременной оплаты за весь период обучения, оплаты за несколько семестров обучения вперед, оплаты обучения в рассрочку, </w:t>
      </w:r>
      <w:r w:rsidRPr="00953EB8">
        <w:rPr>
          <w:snapToGrid w:val="0"/>
          <w:spacing w:val="-5"/>
          <w:sz w:val="17"/>
          <w:szCs w:val="17"/>
        </w:rPr>
        <w:t>действий недружественных стран.</w:t>
      </w:r>
    </w:p>
    <w:p w14:paraId="2BDB7DF3" w14:textId="77777777" w:rsidR="003C65D3"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2.6. </w:t>
      </w:r>
      <w:r w:rsidR="003C65D3" w:rsidRPr="00953EB8">
        <w:rPr>
          <w:snapToGrid w:val="0"/>
          <w:spacing w:val="-5"/>
          <w:sz w:val="17"/>
          <w:szCs w:val="17"/>
        </w:rPr>
        <w:t>Увеличение размера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В случае изменения на основании приказа ректора Университета размера стоимости обучения на очередной учебный год по сравнению с предыдущим годом, Стороны заключают дополнительное соглашение к настоящему договору.</w:t>
      </w:r>
    </w:p>
    <w:p w14:paraId="1E7B9870" w14:textId="2B9358E3"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2.7. Приказ о стоимости образовательных услуг (об изменении стоимости образовательных услуг) доводится до Обучающегося не позднее 30 (тридцати) дней до начала следующего семестра любым доступным способом (размещение приказа на официальном сайте Университета в сети «Интернет» (http://www.irgups.ru/), на информационном стенде деканата, </w:t>
      </w:r>
      <w:r w:rsidR="004F2637" w:rsidRPr="00953EB8">
        <w:rPr>
          <w:snapToGrid w:val="0"/>
          <w:spacing w:val="-5"/>
          <w:sz w:val="17"/>
          <w:szCs w:val="17"/>
        </w:rPr>
        <w:t xml:space="preserve">в личном кабинете </w:t>
      </w:r>
      <w:r w:rsidR="00C426E0" w:rsidRPr="00953EB8">
        <w:rPr>
          <w:snapToGrid w:val="0"/>
          <w:spacing w:val="-5"/>
          <w:sz w:val="17"/>
          <w:szCs w:val="17"/>
        </w:rPr>
        <w:t xml:space="preserve">Обучающегося, </w:t>
      </w:r>
      <w:r w:rsidRPr="00953EB8">
        <w:rPr>
          <w:snapToGrid w:val="0"/>
          <w:spacing w:val="-5"/>
          <w:sz w:val="17"/>
          <w:szCs w:val="17"/>
        </w:rPr>
        <w:t>посредством отправки текстовых сообщений сервисов СМС и мессенджеров).</w:t>
      </w:r>
    </w:p>
    <w:p w14:paraId="0693CD45" w14:textId="77777777" w:rsidR="00CA2177" w:rsidRPr="00953EB8" w:rsidRDefault="000B4512" w:rsidP="00CA2177">
      <w:pPr>
        <w:spacing w:after="0" w:line="240" w:lineRule="auto"/>
        <w:ind w:firstLine="567"/>
        <w:jc w:val="both"/>
        <w:rPr>
          <w:snapToGrid w:val="0"/>
          <w:spacing w:val="-5"/>
          <w:sz w:val="17"/>
          <w:szCs w:val="17"/>
        </w:rPr>
      </w:pPr>
      <w:r w:rsidRPr="00953EB8">
        <w:rPr>
          <w:snapToGrid w:val="0"/>
          <w:spacing w:val="-5"/>
          <w:sz w:val="17"/>
          <w:szCs w:val="17"/>
        </w:rPr>
        <w:t xml:space="preserve">2.8. </w:t>
      </w:r>
      <w:r w:rsidR="00CA2177" w:rsidRPr="00953EB8">
        <w:rPr>
          <w:snapToGrid w:val="0"/>
          <w:spacing w:val="-5"/>
          <w:sz w:val="17"/>
          <w:szCs w:val="17"/>
        </w:rPr>
        <w:t xml:space="preserve">Оплата за оказание образовательных услуг производится в безналичном порядке на расчетный (лицевой) счет Университета. </w:t>
      </w:r>
    </w:p>
    <w:p w14:paraId="6F36759A" w14:textId="77777777" w:rsidR="00CA2177" w:rsidRPr="00953EB8" w:rsidRDefault="00CA2177" w:rsidP="00CA2177">
      <w:pPr>
        <w:spacing w:after="0" w:line="240" w:lineRule="auto"/>
        <w:ind w:firstLine="567"/>
        <w:jc w:val="both"/>
        <w:rPr>
          <w:snapToGrid w:val="0"/>
          <w:spacing w:val="-5"/>
          <w:sz w:val="17"/>
          <w:szCs w:val="17"/>
        </w:rPr>
      </w:pPr>
      <w:r w:rsidRPr="00953EB8">
        <w:rPr>
          <w:snapToGrid w:val="0"/>
          <w:spacing w:val="-5"/>
          <w:sz w:val="17"/>
          <w:szCs w:val="17"/>
        </w:rPr>
        <w:t xml:space="preserve">Оплата </w:t>
      </w:r>
      <w:r w:rsidR="00EB4C77" w:rsidRPr="00953EB8">
        <w:rPr>
          <w:snapToGrid w:val="0"/>
          <w:spacing w:val="-5"/>
          <w:sz w:val="17"/>
          <w:szCs w:val="17"/>
        </w:rPr>
        <w:t xml:space="preserve">Обучающимся </w:t>
      </w:r>
      <w:r w:rsidRPr="00953EB8">
        <w:rPr>
          <w:snapToGrid w:val="0"/>
          <w:spacing w:val="-5"/>
          <w:sz w:val="17"/>
          <w:szCs w:val="17"/>
        </w:rPr>
        <w:t>измененного размера стоимости образовательных услуг в соответствии с пунктом 2.6 настоящего договора означает его согласие на дальнейшее обучение в Университете на новых условиях.</w:t>
      </w:r>
    </w:p>
    <w:p w14:paraId="174A953A" w14:textId="77777777" w:rsidR="00CA2177" w:rsidRPr="00953EB8" w:rsidRDefault="00CA2177" w:rsidP="00CA2177">
      <w:pPr>
        <w:spacing w:after="0" w:line="240" w:lineRule="auto"/>
        <w:ind w:firstLine="567"/>
        <w:jc w:val="both"/>
        <w:rPr>
          <w:snapToGrid w:val="0"/>
          <w:spacing w:val="-5"/>
          <w:sz w:val="17"/>
          <w:szCs w:val="17"/>
        </w:rPr>
      </w:pPr>
      <w:r w:rsidRPr="00953EB8">
        <w:rPr>
          <w:snapToGrid w:val="0"/>
          <w:spacing w:val="-5"/>
          <w:sz w:val="17"/>
          <w:szCs w:val="17"/>
        </w:rPr>
        <w:t>Днем оплаты за обучение считается день поступления денежных средств на расчетный (лицевой) счет Университета. При оплате обучения в назначении платежа указывается его фамилия, имя, отчество, дата и номер договора.</w:t>
      </w:r>
    </w:p>
    <w:p w14:paraId="234B8459" w14:textId="77777777" w:rsidR="00EC47D5" w:rsidRPr="00953EB8" w:rsidRDefault="000B4512" w:rsidP="00CA2177">
      <w:pPr>
        <w:spacing w:after="0" w:line="240" w:lineRule="auto"/>
        <w:ind w:firstLine="567"/>
        <w:jc w:val="both"/>
        <w:rPr>
          <w:snapToGrid w:val="0"/>
          <w:spacing w:val="-5"/>
          <w:sz w:val="17"/>
          <w:szCs w:val="17"/>
        </w:rPr>
      </w:pPr>
      <w:r w:rsidRPr="00953EB8">
        <w:rPr>
          <w:snapToGrid w:val="0"/>
          <w:spacing w:val="-5"/>
          <w:sz w:val="17"/>
          <w:szCs w:val="17"/>
        </w:rPr>
        <w:t>2.9. Обучающийся обязан предоставить Университету копии (с предъявлением подлинников) документов, подтверждающих оплату услуг: при оплате по квитанции в отделениях банка – во всех случаях, при оплате платежным поручением – по требованию Университета.</w:t>
      </w:r>
    </w:p>
    <w:p w14:paraId="23211F9A"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2.10. Оплаченные Обучающимся сверх установленно</w:t>
      </w:r>
      <w:r w:rsidR="003A74B9" w:rsidRPr="00953EB8">
        <w:rPr>
          <w:snapToGrid w:val="0"/>
          <w:spacing w:val="-5"/>
          <w:sz w:val="17"/>
          <w:szCs w:val="17"/>
        </w:rPr>
        <w:t>го</w:t>
      </w:r>
      <w:r w:rsidRPr="00953EB8">
        <w:rPr>
          <w:snapToGrid w:val="0"/>
          <w:spacing w:val="-5"/>
          <w:sz w:val="17"/>
          <w:szCs w:val="17"/>
        </w:rPr>
        <w:t xml:space="preserve"> приказом Университета </w:t>
      </w:r>
      <w:r w:rsidR="00603317" w:rsidRPr="00953EB8">
        <w:rPr>
          <w:snapToGrid w:val="0"/>
          <w:spacing w:val="-5"/>
          <w:sz w:val="17"/>
          <w:szCs w:val="17"/>
        </w:rPr>
        <w:t xml:space="preserve">размера </w:t>
      </w:r>
      <w:r w:rsidRPr="00953EB8">
        <w:rPr>
          <w:snapToGrid w:val="0"/>
          <w:spacing w:val="-5"/>
          <w:sz w:val="17"/>
          <w:szCs w:val="17"/>
        </w:rPr>
        <w:t xml:space="preserve">стоимости образовательных услуг за учебный год денежные средства поступают в зачет следующего периода оплаты за обучение и подлежат перерасчету в случае изменения </w:t>
      </w:r>
      <w:r w:rsidR="00603317" w:rsidRPr="00953EB8">
        <w:rPr>
          <w:snapToGrid w:val="0"/>
          <w:spacing w:val="-5"/>
          <w:sz w:val="17"/>
          <w:szCs w:val="17"/>
        </w:rPr>
        <w:t xml:space="preserve">размера </w:t>
      </w:r>
      <w:r w:rsidRPr="00953EB8">
        <w:rPr>
          <w:snapToGrid w:val="0"/>
          <w:spacing w:val="-5"/>
          <w:sz w:val="17"/>
          <w:szCs w:val="17"/>
        </w:rPr>
        <w:t>стоимости образовательных услуг.</w:t>
      </w:r>
    </w:p>
    <w:p w14:paraId="48C6258B" w14:textId="77777777" w:rsidR="00480EF0"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2.11. </w:t>
      </w:r>
      <w:r w:rsidR="00480EF0" w:rsidRPr="00953EB8">
        <w:rPr>
          <w:snapToGrid w:val="0"/>
          <w:spacing w:val="-5"/>
          <w:sz w:val="17"/>
          <w:szCs w:val="17"/>
        </w:rPr>
        <w:t xml:space="preserve">В случае предоставления Обучающемуся академического отпуска действие настоящего договора приостанавливается до выхода Обучающегося из отпуска. По выходу из отпуска Обучающийся производит оплату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с заключением нового договора.  </w:t>
      </w:r>
    </w:p>
    <w:p w14:paraId="749B3416" w14:textId="77777777" w:rsidR="005A508E" w:rsidRPr="00953EB8" w:rsidRDefault="005A508E" w:rsidP="000B4512">
      <w:pPr>
        <w:spacing w:after="0" w:line="240" w:lineRule="auto"/>
        <w:ind w:firstLine="567"/>
        <w:jc w:val="both"/>
        <w:rPr>
          <w:snapToGrid w:val="0"/>
          <w:spacing w:val="-5"/>
          <w:sz w:val="17"/>
          <w:szCs w:val="17"/>
        </w:rPr>
      </w:pPr>
      <w:r w:rsidRPr="00953EB8">
        <w:rPr>
          <w:snapToGrid w:val="0"/>
          <w:spacing w:val="-5"/>
          <w:sz w:val="17"/>
          <w:szCs w:val="17"/>
        </w:rPr>
        <w:t>2.12. Стоимость предоставленных образовательных услуг, в том числе с применением дистанционных образовательных технологий, не подлежит изменению, если указанные образовательные услуги предоставлены в полном объеме и надлежащего качества.</w:t>
      </w:r>
    </w:p>
    <w:p w14:paraId="6D407F3F" w14:textId="77777777" w:rsidR="001E434C" w:rsidRDefault="00C13ECB" w:rsidP="001E434C">
      <w:pPr>
        <w:spacing w:after="0" w:line="240" w:lineRule="auto"/>
        <w:ind w:firstLine="567"/>
        <w:jc w:val="both"/>
        <w:rPr>
          <w:snapToGrid w:val="0"/>
          <w:spacing w:val="-5"/>
          <w:sz w:val="17"/>
          <w:szCs w:val="17"/>
        </w:rPr>
      </w:pPr>
      <w:r w:rsidRPr="00953EB8">
        <w:rPr>
          <w:snapToGrid w:val="0"/>
          <w:spacing w:val="-5"/>
          <w:sz w:val="17"/>
          <w:szCs w:val="17"/>
        </w:rPr>
        <w:t>2.1</w:t>
      </w:r>
      <w:r w:rsidR="005A508E" w:rsidRPr="00953EB8">
        <w:rPr>
          <w:snapToGrid w:val="0"/>
          <w:spacing w:val="-5"/>
          <w:sz w:val="17"/>
          <w:szCs w:val="17"/>
        </w:rPr>
        <w:t>3</w:t>
      </w:r>
      <w:r w:rsidRPr="00953EB8">
        <w:rPr>
          <w:snapToGrid w:val="0"/>
          <w:spacing w:val="-5"/>
          <w:sz w:val="17"/>
          <w:szCs w:val="17"/>
        </w:rPr>
        <w:t xml:space="preserve">. </w:t>
      </w:r>
      <w:r w:rsidR="00E36F10" w:rsidRPr="00953EB8">
        <w:rPr>
          <w:snapToGrid w:val="0"/>
          <w:spacing w:val="-5"/>
          <w:sz w:val="17"/>
          <w:szCs w:val="17"/>
        </w:rPr>
        <w:t>Университет вправе снизить размер стоимости образовательных услуг по настоящему договору. Основания и порядок снижения размера стоимости образовательных услуг устанавливаются локальным нормативным актом Университета и доводятся до сведения Обучающегося путем размещения на официальном сайте Университета в сети «Интернет» (http://www.irgups.ru/). Решение о персональных скидках может быть принято приказом ректора Университета</w:t>
      </w:r>
      <w:r w:rsidR="000228EA" w:rsidRPr="00953EB8">
        <w:rPr>
          <w:sz w:val="17"/>
          <w:szCs w:val="17"/>
        </w:rPr>
        <w:t xml:space="preserve"> </w:t>
      </w:r>
      <w:r w:rsidR="000228EA" w:rsidRPr="00953EB8">
        <w:rPr>
          <w:snapToGrid w:val="0"/>
          <w:spacing w:val="-5"/>
          <w:sz w:val="17"/>
          <w:szCs w:val="17"/>
        </w:rPr>
        <w:t>на основании решения ученого совета</w:t>
      </w:r>
      <w:r w:rsidR="00E36F10" w:rsidRPr="00953EB8">
        <w:rPr>
          <w:snapToGrid w:val="0"/>
          <w:spacing w:val="-5"/>
          <w:sz w:val="17"/>
          <w:szCs w:val="17"/>
        </w:rPr>
        <w:t>.</w:t>
      </w:r>
    </w:p>
    <w:p w14:paraId="3B27B052" w14:textId="414E2078" w:rsidR="00EC47D5" w:rsidRPr="00953EB8" w:rsidRDefault="001A78AE" w:rsidP="001E434C">
      <w:pPr>
        <w:spacing w:after="0" w:line="240" w:lineRule="auto"/>
        <w:ind w:firstLine="567"/>
        <w:jc w:val="center"/>
        <w:rPr>
          <w:b/>
          <w:snapToGrid w:val="0"/>
          <w:spacing w:val="-5"/>
          <w:sz w:val="17"/>
          <w:szCs w:val="17"/>
        </w:rPr>
      </w:pPr>
      <w:r w:rsidRPr="00953EB8">
        <w:rPr>
          <w:b/>
          <w:snapToGrid w:val="0"/>
          <w:spacing w:val="-5"/>
          <w:sz w:val="17"/>
          <w:szCs w:val="17"/>
        </w:rPr>
        <w:lastRenderedPageBreak/>
        <w:t>3. Права и обязанности Сторон</w:t>
      </w:r>
    </w:p>
    <w:p w14:paraId="7CA3FC79" w14:textId="77777777" w:rsidR="00EC47D5" w:rsidRPr="00953EB8" w:rsidRDefault="000B4512" w:rsidP="000B4512">
      <w:pPr>
        <w:spacing w:after="0" w:line="240" w:lineRule="auto"/>
        <w:ind w:firstLine="567"/>
        <w:jc w:val="both"/>
        <w:rPr>
          <w:b/>
          <w:snapToGrid w:val="0"/>
          <w:spacing w:val="-5"/>
          <w:sz w:val="17"/>
          <w:szCs w:val="17"/>
        </w:rPr>
      </w:pPr>
      <w:r w:rsidRPr="00953EB8">
        <w:rPr>
          <w:snapToGrid w:val="0"/>
          <w:spacing w:val="-5"/>
          <w:sz w:val="17"/>
          <w:szCs w:val="17"/>
        </w:rPr>
        <w:t xml:space="preserve">3.1. </w:t>
      </w:r>
      <w:r w:rsidRPr="00953EB8">
        <w:rPr>
          <w:b/>
          <w:snapToGrid w:val="0"/>
          <w:spacing w:val="-5"/>
          <w:sz w:val="17"/>
          <w:szCs w:val="17"/>
        </w:rPr>
        <w:t>Университет обязан:</w:t>
      </w:r>
    </w:p>
    <w:p w14:paraId="3A19A11F"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3.1.1. Зачислить Обучающегося, выполнившего условия приема в Университет, установленные законодательством Российской Федерации, учредительными документами, Уставом Университета, Правилами приема и иными локальными нормативными актами</w:t>
      </w:r>
      <w:r w:rsidR="005A508E" w:rsidRPr="00953EB8">
        <w:rPr>
          <w:snapToGrid w:val="0"/>
          <w:spacing w:val="-5"/>
          <w:sz w:val="17"/>
          <w:szCs w:val="17"/>
        </w:rPr>
        <w:t xml:space="preserve"> в качестве </w:t>
      </w:r>
      <w:r w:rsidR="00FF0A91" w:rsidRPr="00953EB8">
        <w:rPr>
          <w:snapToGrid w:val="0"/>
          <w:spacing w:val="-5"/>
          <w:sz w:val="17"/>
          <w:szCs w:val="17"/>
        </w:rPr>
        <w:t>студента.</w:t>
      </w:r>
    </w:p>
    <w:p w14:paraId="04470326"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3.1.2.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Федеральным законом от 29 декабря 2012 г. </w:t>
      </w:r>
      <w:r w:rsidR="005A508E" w:rsidRPr="00953EB8">
        <w:rPr>
          <w:snapToGrid w:val="0"/>
          <w:spacing w:val="-5"/>
          <w:sz w:val="17"/>
          <w:szCs w:val="17"/>
        </w:rPr>
        <w:br/>
      </w:r>
      <w:r w:rsidRPr="00953EB8">
        <w:rPr>
          <w:snapToGrid w:val="0"/>
          <w:spacing w:val="-5"/>
          <w:sz w:val="17"/>
          <w:szCs w:val="17"/>
        </w:rPr>
        <w:t>№ 273 «Об образовании в Российской Федерации». Предоставить возможность реализовать права, предусмотренные Федеральным законом от 25 декабря 2008 г. N 273-ФЗ «О противодействии коррупции». Каналы связи «Линия доверия» Университета: 8 (3952) 638-330.</w:t>
      </w:r>
    </w:p>
    <w:p w14:paraId="335076F6"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w:t>
      </w:r>
      <w:r w:rsidR="008731DC" w:rsidRPr="00953EB8">
        <w:rPr>
          <w:snapToGrid w:val="0"/>
          <w:spacing w:val="-5"/>
          <w:sz w:val="17"/>
          <w:szCs w:val="17"/>
        </w:rPr>
        <w:t xml:space="preserve">локальными нормативными актами Университета, </w:t>
      </w:r>
      <w:r w:rsidRPr="00953EB8">
        <w:rPr>
          <w:snapToGrid w:val="0"/>
          <w:spacing w:val="-5"/>
          <w:sz w:val="17"/>
          <w:szCs w:val="17"/>
        </w:rPr>
        <w:t>образовательной программой, учебными планами, в том числе индивидуальным, расписанием учебных занятий</w:t>
      </w:r>
      <w:r w:rsidR="008731DC" w:rsidRPr="00953EB8">
        <w:rPr>
          <w:snapToGrid w:val="0"/>
          <w:spacing w:val="-5"/>
          <w:sz w:val="17"/>
          <w:szCs w:val="17"/>
        </w:rPr>
        <w:t>.</w:t>
      </w:r>
    </w:p>
    <w:p w14:paraId="30F09103"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3.1.4. Обеспечить Обучающемуся предусмотренные выбранной образовательной программой условия ее освоения.</w:t>
      </w:r>
    </w:p>
    <w:p w14:paraId="17F7EB2C"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3.1.5. Принимать от Обучающегося плату за образовательные услуги.</w:t>
      </w:r>
    </w:p>
    <w:p w14:paraId="1D05AA9D"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3.1.6.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7D6F0247"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3.1.7. Выдать Обучающемуся, освоившему образовательную программу, указанную в разделе 1 настоящего договора, и успешно прошедшему государственную итоговую аттестацию, документ об образовании и о квалификации </w:t>
      </w:r>
      <w:r w:rsidR="000228EA" w:rsidRPr="00953EB8">
        <w:rPr>
          <w:snapToGrid w:val="0"/>
          <w:spacing w:val="-5"/>
          <w:sz w:val="17"/>
          <w:szCs w:val="17"/>
        </w:rPr>
        <w:t>____</w:t>
      </w:r>
      <w:r w:rsidRPr="00953EB8">
        <w:rPr>
          <w:snapToGrid w:val="0"/>
          <w:spacing w:val="-5"/>
          <w:sz w:val="17"/>
          <w:szCs w:val="17"/>
        </w:rPr>
        <w:t xml:space="preserve">[onshow.docum] установленного законодательством Российской Федерации образца. </w:t>
      </w:r>
    </w:p>
    <w:p w14:paraId="26B7554E"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При освоении части образовательной программы в установленном порядке выдать справку об обучении или о периоде обучения.</w:t>
      </w:r>
    </w:p>
    <w:p w14:paraId="62506062"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3.1.8. Предоставить Обучающемуся равные с российскими студентами права, за исключением прав на получение стипендии и государственных социальных гарантий в соответствии с законодательством Российской Федерации.</w:t>
      </w:r>
    </w:p>
    <w:p w14:paraId="408E81A5"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3.1.9. Предоставить на период обучения место в комнате студенческого общежития за счет фонда мест, выделенных для проживания иностранных студентов, за отдельную плату по отдельному договору, заключенному между Обучающимся и Университетом. В случае расторжения настоящего договора право на проживание в общежитии прекращается у Обучающегося не позднее десяти дней с момента отчисления из Университета.</w:t>
      </w:r>
    </w:p>
    <w:p w14:paraId="36105BF4" w14:textId="02DE8029"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3.1.10. </w:t>
      </w:r>
      <w:r w:rsidR="006F3945" w:rsidRPr="00953EB8">
        <w:rPr>
          <w:snapToGrid w:val="0"/>
          <w:spacing w:val="-5"/>
          <w:sz w:val="17"/>
          <w:szCs w:val="17"/>
        </w:rPr>
        <w:t>Осуществлять контроль</w:t>
      </w:r>
      <w:r w:rsidRPr="00953EB8">
        <w:rPr>
          <w:snapToGrid w:val="0"/>
          <w:spacing w:val="-5"/>
          <w:sz w:val="17"/>
          <w:szCs w:val="17"/>
        </w:rPr>
        <w:t xml:space="preserve"> за своевременны</w:t>
      </w:r>
      <w:r w:rsidR="006F3945" w:rsidRPr="00953EB8">
        <w:rPr>
          <w:snapToGrid w:val="0"/>
          <w:spacing w:val="-5"/>
          <w:sz w:val="17"/>
          <w:szCs w:val="17"/>
        </w:rPr>
        <w:t>м</w:t>
      </w:r>
      <w:r w:rsidRPr="00953EB8">
        <w:rPr>
          <w:snapToGrid w:val="0"/>
          <w:spacing w:val="-5"/>
          <w:sz w:val="17"/>
          <w:szCs w:val="17"/>
        </w:rPr>
        <w:t xml:space="preserve"> выезд</w:t>
      </w:r>
      <w:r w:rsidR="006F3945" w:rsidRPr="00953EB8">
        <w:rPr>
          <w:snapToGrid w:val="0"/>
          <w:spacing w:val="-5"/>
          <w:sz w:val="17"/>
          <w:szCs w:val="17"/>
        </w:rPr>
        <w:t>ом</w:t>
      </w:r>
      <w:r w:rsidRPr="00953EB8">
        <w:rPr>
          <w:snapToGrid w:val="0"/>
          <w:spacing w:val="-5"/>
          <w:sz w:val="17"/>
          <w:szCs w:val="17"/>
        </w:rPr>
        <w:t xml:space="preserve"> Обучающегося, прибывшего по приглашению Университета, из Российской Федерации по окончанию обучения. </w:t>
      </w:r>
    </w:p>
    <w:p w14:paraId="2CA45E48"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3.1.11. При несчастном случае, повлекшим за собой смерть Обучающегося, нести расходы, связанные с проживанием его родственников в общежитии</w:t>
      </w:r>
      <w:r w:rsidR="005A508E" w:rsidRPr="00953EB8">
        <w:rPr>
          <w:snapToGrid w:val="0"/>
          <w:spacing w:val="-5"/>
          <w:sz w:val="17"/>
          <w:szCs w:val="17"/>
        </w:rPr>
        <w:t xml:space="preserve"> на период решения вопросов по транспортировке тела или захоронения</w:t>
      </w:r>
      <w:r w:rsidRPr="00953EB8">
        <w:rPr>
          <w:snapToGrid w:val="0"/>
          <w:spacing w:val="-5"/>
          <w:sz w:val="17"/>
          <w:szCs w:val="17"/>
        </w:rPr>
        <w:t xml:space="preserve">. Все расходы по транспортировке тела и захоронению на Родине или на территории Российской Федерации несут родственники умершего. </w:t>
      </w:r>
    </w:p>
    <w:p w14:paraId="38C1C44D"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3.2. Университет не берет на себя обязательств в связи с пребыванием семьи Обучающегося в Российской Федерации и не обеспечивает ее жилой площадью, за исключением случая, предусмотренного подпунктом 3.1.11.</w:t>
      </w:r>
    </w:p>
    <w:p w14:paraId="7C949722" w14:textId="77777777" w:rsidR="00EC47D5" w:rsidRPr="00953EB8" w:rsidRDefault="000B4512" w:rsidP="000B4512">
      <w:pPr>
        <w:spacing w:after="0" w:line="240" w:lineRule="auto"/>
        <w:ind w:firstLine="567"/>
        <w:jc w:val="both"/>
        <w:rPr>
          <w:b/>
          <w:snapToGrid w:val="0"/>
          <w:spacing w:val="-5"/>
          <w:sz w:val="17"/>
          <w:szCs w:val="17"/>
        </w:rPr>
      </w:pPr>
      <w:r w:rsidRPr="00953EB8">
        <w:rPr>
          <w:snapToGrid w:val="0"/>
          <w:spacing w:val="-5"/>
          <w:sz w:val="17"/>
          <w:szCs w:val="17"/>
        </w:rPr>
        <w:t xml:space="preserve">3.3. </w:t>
      </w:r>
      <w:r w:rsidRPr="00953EB8">
        <w:rPr>
          <w:b/>
          <w:snapToGrid w:val="0"/>
          <w:spacing w:val="-5"/>
          <w:sz w:val="17"/>
          <w:szCs w:val="17"/>
        </w:rPr>
        <w:t>Университет вправе:</w:t>
      </w:r>
    </w:p>
    <w:p w14:paraId="6B76F965" w14:textId="77777777" w:rsidR="003C6E1B" w:rsidRPr="00953EB8" w:rsidRDefault="003C6E1B" w:rsidP="000B4512">
      <w:pPr>
        <w:spacing w:after="0" w:line="240" w:lineRule="auto"/>
        <w:ind w:firstLine="567"/>
        <w:jc w:val="both"/>
        <w:rPr>
          <w:snapToGrid w:val="0"/>
          <w:spacing w:val="-5"/>
          <w:sz w:val="17"/>
          <w:szCs w:val="17"/>
        </w:rPr>
      </w:pPr>
      <w:r w:rsidRPr="00953EB8">
        <w:rPr>
          <w:snapToGrid w:val="0"/>
          <w:spacing w:val="-5"/>
          <w:sz w:val="17"/>
          <w:szCs w:val="17"/>
        </w:rPr>
        <w:t>3.2.1. Самостоятельно осуществлять образовательный процесс, устанавливать системы оценок текущего контроля успеваемости, формы, порядок и периодичность промежуточной аттестации Обучающегося.</w:t>
      </w:r>
    </w:p>
    <w:p w14:paraId="4E4A963F" w14:textId="341FB14D" w:rsidR="00EC47D5" w:rsidRPr="00953EB8" w:rsidRDefault="004D52AA" w:rsidP="000B4512">
      <w:pPr>
        <w:spacing w:after="0" w:line="240" w:lineRule="auto"/>
        <w:ind w:firstLine="567"/>
        <w:jc w:val="both"/>
        <w:rPr>
          <w:snapToGrid w:val="0"/>
          <w:spacing w:val="-5"/>
          <w:sz w:val="17"/>
          <w:szCs w:val="17"/>
        </w:rPr>
      </w:pPr>
      <w:r w:rsidRPr="00953EB8">
        <w:rPr>
          <w:snapToGrid w:val="0"/>
          <w:spacing w:val="-5"/>
          <w:sz w:val="17"/>
          <w:szCs w:val="17"/>
        </w:rPr>
        <w:t xml:space="preserve">3.3.2. Применять к Обучающемуся меры поощрения, меры дисциплинарного взыскания в соответствии с законодательством Российской Федерации, Уставом Университета, </w:t>
      </w:r>
      <w:r w:rsidR="008731DC" w:rsidRPr="00953EB8">
        <w:rPr>
          <w:snapToGrid w:val="0"/>
          <w:spacing w:val="-5"/>
          <w:sz w:val="17"/>
          <w:szCs w:val="17"/>
        </w:rPr>
        <w:t>локальными нормативными актами Университета</w:t>
      </w:r>
      <w:r w:rsidRPr="00953EB8">
        <w:rPr>
          <w:snapToGrid w:val="0"/>
          <w:spacing w:val="-5"/>
          <w:sz w:val="17"/>
          <w:szCs w:val="17"/>
        </w:rPr>
        <w:t>.</w:t>
      </w:r>
    </w:p>
    <w:p w14:paraId="1E72C0C9"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3.3.3. Расторгнуть договор досрочно в одностороннем порядке в случаях, предусмотренных законодательством Российской Федерации</w:t>
      </w:r>
      <w:r w:rsidR="005F2C20" w:rsidRPr="00953EB8">
        <w:rPr>
          <w:snapToGrid w:val="0"/>
          <w:spacing w:val="-5"/>
          <w:sz w:val="17"/>
          <w:szCs w:val="17"/>
        </w:rPr>
        <w:t>, локальными нормативными актами</w:t>
      </w:r>
      <w:r w:rsidRPr="00953EB8">
        <w:rPr>
          <w:snapToGrid w:val="0"/>
          <w:spacing w:val="-5"/>
          <w:sz w:val="17"/>
          <w:szCs w:val="17"/>
        </w:rPr>
        <w:t xml:space="preserve"> и настоящим договором.</w:t>
      </w:r>
    </w:p>
    <w:p w14:paraId="335AA6F4"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3.3.4. Увеличивать стоимость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7C3A081" w14:textId="77777777" w:rsidR="00EC47D5" w:rsidRPr="00953EB8" w:rsidRDefault="000B4512" w:rsidP="000B4512">
      <w:pPr>
        <w:spacing w:after="0" w:line="240" w:lineRule="auto"/>
        <w:ind w:firstLine="567"/>
        <w:jc w:val="both"/>
        <w:rPr>
          <w:b/>
          <w:snapToGrid w:val="0"/>
          <w:spacing w:val="-5"/>
          <w:sz w:val="17"/>
          <w:szCs w:val="17"/>
        </w:rPr>
      </w:pPr>
      <w:r w:rsidRPr="00953EB8">
        <w:rPr>
          <w:snapToGrid w:val="0"/>
          <w:spacing w:val="-5"/>
          <w:sz w:val="17"/>
          <w:szCs w:val="17"/>
        </w:rPr>
        <w:t xml:space="preserve">3.4. </w:t>
      </w:r>
      <w:r w:rsidRPr="00953EB8">
        <w:rPr>
          <w:b/>
          <w:snapToGrid w:val="0"/>
          <w:spacing w:val="-5"/>
          <w:sz w:val="17"/>
          <w:szCs w:val="17"/>
        </w:rPr>
        <w:t>Обучающийся обязан:</w:t>
      </w:r>
    </w:p>
    <w:p w14:paraId="66F141BD" w14:textId="0E1466DB"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3.4.1. Соблюдать требования законодательства Российской Федерации, Устава Университета, Правил внутреннего распорядка и иных локальных нормативных актов Университета. </w:t>
      </w:r>
    </w:p>
    <w:p w14:paraId="5073D76F"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3.4.2. Соблюдать учебную дисциплину и общепринятые нормы поведения, проявлять уважение к профессорско-преподавательскому составу и иным работникам Университета, обучающимся и гостям Университета, не посягать на их честь и достоинство.</w:t>
      </w:r>
    </w:p>
    <w:p w14:paraId="071CAD1F"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3.4.3. Своевременно вносить плату за предоставляемые образовательные услуги в размере, порядке и сроки, установленные настоящим договором, а также предоставлять платежные документы, подтверждающие такую оплату.</w:t>
      </w:r>
    </w:p>
    <w:p w14:paraId="722A3209"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3.4.4. Выполнять учебный план, посещать учебные занятия согласно расписанию занятий, не допускать пропусков учебных занятий без уважительных причин, добросовестно выполнять задания по предметам, курсам, дисциплинам (модулям), практике, предусмотренным учебным планом, проходить контроль качества освоения образовательной программы в порядке и сроки, предусмотренные учебным планом и локальными нормативными актами Университета, не допускать академической задолженности.</w:t>
      </w:r>
    </w:p>
    <w:p w14:paraId="57CE70D0"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3.4.5. Бережно относиться к имуществу Университета. В случае отчисления возвратить полученные в течение периода обучения во временное пользование материальные ценности. Возврат материальных ценностей производится до издания приказа об отчислении в состоянии, пригодном для дальнейшего использования, или производится возмещение их стоимости.</w:t>
      </w:r>
    </w:p>
    <w:p w14:paraId="25CACAFC"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3.4.6. Своевременно представлять все необходимые документы.</w:t>
      </w:r>
    </w:p>
    <w:p w14:paraId="6FD9DCD7"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3.4.7. В течение 3 (трех) учебных дней письменно извещать Университет о причинах пропуска учебных занятий.</w:t>
      </w:r>
    </w:p>
    <w:p w14:paraId="13FA2642"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3.4.8. Своевременно, в течение 1 (одного) дня со дня изменения персональных данных, извещать Университет об изменениях персональных данных. После подписания настоящего договора получить экземпляр договора в течение пяти дней.</w:t>
      </w:r>
    </w:p>
    <w:p w14:paraId="7E9A7914" w14:textId="77777777" w:rsidR="00EC47D5" w:rsidRPr="00953EB8" w:rsidRDefault="00157AB7" w:rsidP="000B4512">
      <w:pPr>
        <w:spacing w:after="0" w:line="240" w:lineRule="auto"/>
        <w:ind w:firstLine="567"/>
        <w:jc w:val="both"/>
        <w:rPr>
          <w:snapToGrid w:val="0"/>
          <w:spacing w:val="-5"/>
          <w:sz w:val="17"/>
          <w:szCs w:val="17"/>
        </w:rPr>
      </w:pPr>
      <w:r w:rsidRPr="00953EB8">
        <w:rPr>
          <w:snapToGrid w:val="0"/>
          <w:spacing w:val="-5"/>
          <w:sz w:val="17"/>
          <w:szCs w:val="17"/>
        </w:rPr>
        <w:t>3.4.9. В течение первого года обучения пройти процедуру признания иностранного образования. В противном случае настоящий договор расторгается в одностороннем, внесудебном порядке.</w:t>
      </w:r>
    </w:p>
    <w:p w14:paraId="072402EF" w14:textId="77777777" w:rsidR="00EC47D5" w:rsidRPr="00953EB8" w:rsidRDefault="00157AB7" w:rsidP="00157AB7">
      <w:pPr>
        <w:spacing w:after="0" w:line="240" w:lineRule="auto"/>
        <w:ind w:firstLine="567"/>
        <w:jc w:val="both"/>
        <w:rPr>
          <w:snapToGrid w:val="0"/>
          <w:spacing w:val="-5"/>
          <w:sz w:val="17"/>
          <w:szCs w:val="17"/>
        </w:rPr>
      </w:pPr>
      <w:r w:rsidRPr="00953EB8">
        <w:rPr>
          <w:snapToGrid w:val="0"/>
          <w:spacing w:val="-5"/>
          <w:sz w:val="17"/>
          <w:szCs w:val="17"/>
        </w:rPr>
        <w:t>3.4.10. При отчислении из Университета, предоставлении академического отпуска в течение 10 (десяти) дней после подписания соответствующего приказа покинуть территорию Российской Федерации.</w:t>
      </w:r>
    </w:p>
    <w:p w14:paraId="0B91384F" w14:textId="77777777" w:rsidR="00EC47D5" w:rsidRPr="00953EB8" w:rsidRDefault="00616746" w:rsidP="00616746">
      <w:pPr>
        <w:spacing w:after="0" w:line="240" w:lineRule="auto"/>
        <w:ind w:firstLine="567"/>
        <w:jc w:val="both"/>
        <w:rPr>
          <w:snapToGrid w:val="0"/>
          <w:spacing w:val="-5"/>
          <w:sz w:val="17"/>
          <w:szCs w:val="17"/>
        </w:rPr>
      </w:pPr>
      <w:r w:rsidRPr="00953EB8">
        <w:rPr>
          <w:snapToGrid w:val="0"/>
          <w:spacing w:val="-5"/>
          <w:sz w:val="17"/>
          <w:szCs w:val="17"/>
        </w:rPr>
        <w:t>3.4.11. Приобрести медицинскую страховку до начала обучения. Оплата медицинской страховки производится отдельно</w:t>
      </w:r>
      <w:r w:rsidR="007E1A9D" w:rsidRPr="00953EB8">
        <w:rPr>
          <w:snapToGrid w:val="0"/>
          <w:spacing w:val="-5"/>
          <w:sz w:val="17"/>
          <w:szCs w:val="17"/>
        </w:rPr>
        <w:t xml:space="preserve"> и не входит в стоимость обучения</w:t>
      </w:r>
      <w:r w:rsidRPr="00953EB8">
        <w:rPr>
          <w:snapToGrid w:val="0"/>
          <w:spacing w:val="-5"/>
          <w:sz w:val="17"/>
          <w:szCs w:val="17"/>
        </w:rPr>
        <w:t>.</w:t>
      </w:r>
    </w:p>
    <w:p w14:paraId="5D29EBFD" w14:textId="15A376BA"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3.5. </w:t>
      </w:r>
      <w:r w:rsidRPr="00953EB8">
        <w:rPr>
          <w:b/>
          <w:snapToGrid w:val="0"/>
          <w:spacing w:val="-5"/>
          <w:sz w:val="17"/>
          <w:szCs w:val="17"/>
        </w:rPr>
        <w:t>Обучающемуся предоставляются академические права</w:t>
      </w:r>
      <w:r w:rsidRPr="00953EB8">
        <w:rPr>
          <w:snapToGrid w:val="0"/>
          <w:spacing w:val="-5"/>
          <w:sz w:val="17"/>
          <w:szCs w:val="17"/>
        </w:rPr>
        <w:t xml:space="preserve"> в соответствии с частью 1 статьи 34 Федерального закона от 29 декабря 2012 г. № 273-ФЗ «Об образовании в Российской Федерации».</w:t>
      </w:r>
    </w:p>
    <w:p w14:paraId="2C4F3914" w14:textId="77777777" w:rsidR="00EC47D5" w:rsidRPr="00953EB8" w:rsidRDefault="000B4512" w:rsidP="000B4512">
      <w:pPr>
        <w:spacing w:after="0" w:line="240" w:lineRule="auto"/>
        <w:ind w:firstLine="567"/>
        <w:jc w:val="both"/>
        <w:rPr>
          <w:b/>
          <w:snapToGrid w:val="0"/>
          <w:spacing w:val="-5"/>
          <w:sz w:val="17"/>
          <w:szCs w:val="17"/>
        </w:rPr>
      </w:pPr>
      <w:r w:rsidRPr="00953EB8">
        <w:rPr>
          <w:snapToGrid w:val="0"/>
          <w:spacing w:val="-5"/>
          <w:sz w:val="17"/>
          <w:szCs w:val="17"/>
        </w:rPr>
        <w:t xml:space="preserve">3.6. </w:t>
      </w:r>
      <w:r w:rsidRPr="00953EB8">
        <w:rPr>
          <w:b/>
          <w:snapToGrid w:val="0"/>
          <w:spacing w:val="-5"/>
          <w:sz w:val="17"/>
          <w:szCs w:val="17"/>
        </w:rPr>
        <w:t>Обучающийся также имеет право:</w:t>
      </w:r>
    </w:p>
    <w:p w14:paraId="764D8AE1"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3.6.1.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14:paraId="17D5D90B"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3.6.2. Принимать в порядке, установленном локальными нормативными актами, участие в научных, социально-культурных, творческих, спортивных, оздоровительных, общественных и иных мероприятиях, организованных Университетом. </w:t>
      </w:r>
    </w:p>
    <w:p w14:paraId="01F445DB"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3.6.3. Получать полную и достоверную информацию об оценке своих знаний, умений, навыков и компетенций, а также о критериях этой оценки.</w:t>
      </w:r>
    </w:p>
    <w:p w14:paraId="13288148"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3.6.4. Получать от Университета информацию по вопросам организации и обеспечения надлежащего предоставления образовательных услуг, предусмотренных в разделе 1 настоящего договора.</w:t>
      </w:r>
    </w:p>
    <w:p w14:paraId="13F46CC5"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3.6.5. В случае досрочного прекращения правоотношений Сторон получить справку об обучении и (или) о периоде обучения.</w:t>
      </w:r>
    </w:p>
    <w:p w14:paraId="22FD823B"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lastRenderedPageBreak/>
        <w:t>3.7. Иные права и обязанности Сторон определяются в соответствии с законодательством Российской Федерации, Уставом Университета, локальными нормативными актами Университета.</w:t>
      </w:r>
    </w:p>
    <w:p w14:paraId="7279E1E7" w14:textId="34C03D13"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3.8. Обучающийся согласен на получение информации по вопросам организации и обеспечения надлежащего предоставления образовательных услуг в рамках настоящего договора, приказа о стоимости образовательных услуг любым доступным способом (размещение информации на официальном сайте Университета в сети «Интернет» (http://www.irgups.ru/), на информационном стенде деканата,</w:t>
      </w:r>
      <w:r w:rsidR="0088433D" w:rsidRPr="00953EB8">
        <w:rPr>
          <w:snapToGrid w:val="0"/>
          <w:spacing w:val="-5"/>
          <w:sz w:val="17"/>
          <w:szCs w:val="17"/>
        </w:rPr>
        <w:t xml:space="preserve"> в</w:t>
      </w:r>
      <w:r w:rsidRPr="00953EB8">
        <w:rPr>
          <w:snapToGrid w:val="0"/>
          <w:spacing w:val="-5"/>
          <w:sz w:val="17"/>
          <w:szCs w:val="17"/>
        </w:rPr>
        <w:t xml:space="preserve"> </w:t>
      </w:r>
      <w:r w:rsidR="007E1A9D" w:rsidRPr="00953EB8">
        <w:rPr>
          <w:snapToGrid w:val="0"/>
          <w:spacing w:val="-5"/>
          <w:sz w:val="17"/>
          <w:szCs w:val="17"/>
        </w:rPr>
        <w:t xml:space="preserve">личном кабинете </w:t>
      </w:r>
      <w:r w:rsidR="00726B97" w:rsidRPr="00953EB8">
        <w:rPr>
          <w:snapToGrid w:val="0"/>
          <w:spacing w:val="-5"/>
          <w:sz w:val="17"/>
          <w:szCs w:val="17"/>
        </w:rPr>
        <w:t>Обучающегося</w:t>
      </w:r>
      <w:r w:rsidR="007E1A9D" w:rsidRPr="00953EB8">
        <w:rPr>
          <w:snapToGrid w:val="0"/>
          <w:spacing w:val="-5"/>
          <w:sz w:val="17"/>
          <w:szCs w:val="17"/>
        </w:rPr>
        <w:t xml:space="preserve">, </w:t>
      </w:r>
      <w:r w:rsidRPr="00953EB8">
        <w:rPr>
          <w:snapToGrid w:val="0"/>
          <w:spacing w:val="-5"/>
          <w:sz w:val="17"/>
          <w:szCs w:val="17"/>
        </w:rPr>
        <w:t>посредством отправки текстовых сообщений сервисов СМС и мессенджеров</w:t>
      </w:r>
      <w:r w:rsidR="007E1A9D" w:rsidRPr="00953EB8">
        <w:rPr>
          <w:snapToGrid w:val="0"/>
          <w:spacing w:val="-5"/>
          <w:sz w:val="17"/>
          <w:szCs w:val="17"/>
        </w:rPr>
        <w:t>,</w:t>
      </w:r>
      <w:r w:rsidRPr="00953EB8">
        <w:rPr>
          <w:snapToGrid w:val="0"/>
          <w:spacing w:val="-5"/>
          <w:sz w:val="17"/>
          <w:szCs w:val="17"/>
        </w:rPr>
        <w:t>).</w:t>
      </w:r>
    </w:p>
    <w:p w14:paraId="49194094" w14:textId="77777777" w:rsidR="00EC47D5" w:rsidRPr="00953EB8" w:rsidRDefault="001A78AE">
      <w:pPr>
        <w:spacing w:after="0" w:line="240" w:lineRule="auto"/>
        <w:ind w:firstLine="567"/>
        <w:jc w:val="center"/>
        <w:rPr>
          <w:b/>
          <w:snapToGrid w:val="0"/>
          <w:spacing w:val="-5"/>
          <w:sz w:val="17"/>
          <w:szCs w:val="17"/>
        </w:rPr>
      </w:pPr>
      <w:r w:rsidRPr="00953EB8">
        <w:rPr>
          <w:b/>
          <w:snapToGrid w:val="0"/>
          <w:spacing w:val="-5"/>
          <w:sz w:val="17"/>
          <w:szCs w:val="17"/>
        </w:rPr>
        <w:t>4. Порядок изменения и расторжения договора, ответственность сторон</w:t>
      </w:r>
    </w:p>
    <w:p w14:paraId="68CF3A7D"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4.1. Условия, на которых заключен настоящий договор, могут быть изменены по соглашению Сторон, либо в соответствии с законодательством Российской Федерации.</w:t>
      </w:r>
    </w:p>
    <w:p w14:paraId="7103CD9C"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4.2. Настоящий договор может быть расторгнут по соглашению Сторон.</w:t>
      </w:r>
    </w:p>
    <w:p w14:paraId="39F3D1B5"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4.3. Настоящий договор может быть расторгнут по инициативе Университета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w:t>
      </w:r>
      <w:r w:rsidR="00805622" w:rsidRPr="00953EB8">
        <w:rPr>
          <w:sz w:val="17"/>
          <w:szCs w:val="17"/>
        </w:rPr>
        <w:t xml:space="preserve"> </w:t>
      </w:r>
      <w:r w:rsidR="00805622" w:rsidRPr="00953EB8">
        <w:rPr>
          <w:snapToGrid w:val="0"/>
          <w:spacing w:val="-5"/>
          <w:sz w:val="17"/>
          <w:szCs w:val="17"/>
        </w:rPr>
        <w:t>При этом отчисление с первого курса обучения в связи с невозможностью надлежащего исполнения Университетом обязательств по оказанию образовательных услуг вследствие действий (бездействия) Обучающегося может быть осуществлено в случае отсутствия Обучающегося без уважительных причин на учебных занятиях более двух недель после зачисления и не уведомления им деканата о причине отсутствия.</w:t>
      </w:r>
    </w:p>
    <w:p w14:paraId="59C0E64B"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4.4. Действие настоящего договора прекращается досрочно:</w:t>
      </w:r>
    </w:p>
    <w:p w14:paraId="584FA768"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4.4.1.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02D62AA9"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4.4.2. </w:t>
      </w:r>
      <w:r w:rsidR="00200391" w:rsidRPr="00953EB8">
        <w:rPr>
          <w:snapToGrid w:val="0"/>
          <w:spacing w:val="-5"/>
          <w:sz w:val="17"/>
          <w:szCs w:val="17"/>
        </w:rPr>
        <w:t>По инициативе Университета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Университет, повлекшего по вине Обучающегося его незаконное зачисление в Университет; в случае просрочки оплаты стоимости образовательных услуг; в случае невозможности надлежащего  исполнения Университетом обязательств по оказанию образовательных услуг вследствие действий (бездействия) Обучающегося.</w:t>
      </w:r>
    </w:p>
    <w:p w14:paraId="6D2F3BC1"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4.4.3. По обстоятельствам, не зависящим от воли Обучающегося и Университета, в том числе в случае ликвидации Университета.</w:t>
      </w:r>
    </w:p>
    <w:p w14:paraId="48145B51"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4.5. Обучающийся вправе отказаться от исполнения настоящего договора при условии оплаты Университету фактически понесенных им расходов.</w:t>
      </w:r>
    </w:p>
    <w:p w14:paraId="50001B1A"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4.6. Университет вправе отказаться от исполнения обязательств по договору при условии полного возмещения Обучающемуся убытков.</w:t>
      </w:r>
    </w:p>
    <w:p w14:paraId="2F1C84C5"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4.7. Настоящий договор считается расторгнутым в соответствии с приказом об отчислении Обучающегося из Университета. </w:t>
      </w:r>
    </w:p>
    <w:p w14:paraId="741E489D" w14:textId="77777777" w:rsidR="00EC47D5" w:rsidRPr="00953EB8" w:rsidRDefault="00131FAD" w:rsidP="00131FAD">
      <w:pPr>
        <w:spacing w:after="0" w:line="240" w:lineRule="auto"/>
        <w:ind w:firstLine="567"/>
        <w:jc w:val="both"/>
        <w:rPr>
          <w:snapToGrid w:val="0"/>
          <w:spacing w:val="-5"/>
          <w:sz w:val="17"/>
          <w:szCs w:val="17"/>
        </w:rPr>
      </w:pPr>
      <w:r w:rsidRPr="00953EB8">
        <w:rPr>
          <w:snapToGrid w:val="0"/>
          <w:spacing w:val="-5"/>
          <w:sz w:val="17"/>
          <w:szCs w:val="17"/>
        </w:rPr>
        <w:t xml:space="preserve">4.8. При изменении условий настоящего договора, в том числе при изменении </w:t>
      </w:r>
      <w:r w:rsidR="00887541" w:rsidRPr="00953EB8">
        <w:rPr>
          <w:snapToGrid w:val="0"/>
          <w:spacing w:val="-5"/>
          <w:sz w:val="17"/>
          <w:szCs w:val="17"/>
        </w:rPr>
        <w:t xml:space="preserve">размера </w:t>
      </w:r>
      <w:r w:rsidRPr="00953EB8">
        <w:rPr>
          <w:snapToGrid w:val="0"/>
          <w:spacing w:val="-5"/>
          <w:sz w:val="17"/>
          <w:szCs w:val="17"/>
        </w:rPr>
        <w:t>стоимости образовательных услуг, проект дополнительного соглашения в двух экземплярах вручается Обучающемуся или может быть направлен по его почтовому адресу, указанному в настоящем договоре. Обучающийся в течение 10 (десяти) календарных дней со дня получения экземпляров проекта дополнительного соглашения должен подписать его и возвратить в Университет.</w:t>
      </w:r>
    </w:p>
    <w:p w14:paraId="48D4A113" w14:textId="77777777" w:rsidR="00EC47D5" w:rsidRPr="00953EB8" w:rsidRDefault="00131FAD" w:rsidP="00131FAD">
      <w:pPr>
        <w:spacing w:after="0" w:line="240" w:lineRule="auto"/>
        <w:ind w:firstLine="567"/>
        <w:jc w:val="both"/>
        <w:rPr>
          <w:snapToGrid w:val="0"/>
          <w:spacing w:val="-5"/>
          <w:sz w:val="17"/>
          <w:szCs w:val="17"/>
        </w:rPr>
      </w:pPr>
      <w:r w:rsidRPr="00953EB8">
        <w:rPr>
          <w:snapToGrid w:val="0"/>
          <w:spacing w:val="-5"/>
          <w:sz w:val="17"/>
          <w:szCs w:val="17"/>
        </w:rPr>
        <w:t>4.9. В случае неполучения Университетом подписанных экземпляров проекта дополнительного соглашения от Обучающегося в течение 30 календарных дней со дня отправки дополнительное соглашение считается заключенным (подписанным) Обучающимся, а соглашение по указанным в таком дополнительном соглашении условиям достигнутым.</w:t>
      </w:r>
    </w:p>
    <w:p w14:paraId="2034416D" w14:textId="77777777" w:rsidR="00EC47D5" w:rsidRPr="00953EB8" w:rsidRDefault="00131FAD" w:rsidP="00131FAD">
      <w:pPr>
        <w:spacing w:after="0" w:line="240" w:lineRule="auto"/>
        <w:ind w:firstLine="567"/>
        <w:jc w:val="both"/>
        <w:rPr>
          <w:snapToGrid w:val="0"/>
          <w:spacing w:val="-5"/>
          <w:sz w:val="17"/>
          <w:szCs w:val="17"/>
        </w:rPr>
      </w:pPr>
      <w:r w:rsidRPr="00953EB8">
        <w:rPr>
          <w:snapToGrid w:val="0"/>
          <w:spacing w:val="-5"/>
          <w:sz w:val="17"/>
          <w:szCs w:val="17"/>
        </w:rPr>
        <w:t>4.10. В случае отказа от заключения (подписания) дополнительного соглашения Обучающийся вправе отказаться от исполнения настоящего договора (расторгнуть настоящий договор).</w:t>
      </w:r>
    </w:p>
    <w:p w14:paraId="23B8ED41" w14:textId="77777777" w:rsidR="00EC47D5" w:rsidRPr="00953EB8" w:rsidRDefault="000B4512" w:rsidP="000B4512">
      <w:pPr>
        <w:spacing w:after="0" w:line="240" w:lineRule="auto"/>
        <w:ind w:firstLine="567"/>
        <w:jc w:val="center"/>
        <w:rPr>
          <w:b/>
          <w:snapToGrid w:val="0"/>
          <w:spacing w:val="-5"/>
          <w:sz w:val="17"/>
          <w:szCs w:val="17"/>
        </w:rPr>
      </w:pPr>
      <w:r w:rsidRPr="00953EB8">
        <w:rPr>
          <w:b/>
          <w:snapToGrid w:val="0"/>
          <w:spacing w:val="-5"/>
          <w:sz w:val="17"/>
          <w:szCs w:val="17"/>
        </w:rPr>
        <w:t>5. Ответственность Сторон</w:t>
      </w:r>
    </w:p>
    <w:p w14:paraId="08728A2B"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2D2B45E6"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Обучающийся вправе по своему выбору потребовать:</w:t>
      </w:r>
    </w:p>
    <w:p w14:paraId="70255DD2"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5.2.1. Безвозмездного оказания образовательных услуг.</w:t>
      </w:r>
    </w:p>
    <w:p w14:paraId="648D3640"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5.2.2. Соразмерного уменьшения стоимости оказанных образовательных услуг.</w:t>
      </w:r>
    </w:p>
    <w:p w14:paraId="186723EC"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5.2.3. Возмещения понесенных им расходов по устранению недостатков оказанных образовательных услуг своими силами или третьими лицами.</w:t>
      </w:r>
    </w:p>
    <w:p w14:paraId="47D9D313"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5.3. Обучающийся вправе отказаться от исполнения договора и потребовать полного возмещения убытков, если в 30-дневный срок недостатки образовательных услуг не устранены Университетом. Обучающийся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  </w:t>
      </w:r>
    </w:p>
    <w:p w14:paraId="0A835E8A"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5.4. В случае нарушения Университетом сроков оказания образовательных услуг (сроков начала и (или) окончания оказания образовательных услуг и (или) промежуточных сроков оказания образовательных услуг) либо если во время оказания образовательных услуг стало очевидным, что они не будут оказаны в срок, Обучающийся вправе по своему выбору:</w:t>
      </w:r>
    </w:p>
    <w:p w14:paraId="6CCE976A"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5.4.1. Назначить Университету новый срок, в течение которого Университет должен приступить к оказанию образовательных услуг и (или) закончить оказание образовательных услуг.</w:t>
      </w:r>
    </w:p>
    <w:p w14:paraId="4C93C20E"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5.4.2. Поручить оказать образовательных услуг третьим лицам за разумную цену и потребовать от Университета возмещения понесенных расходов.</w:t>
      </w:r>
    </w:p>
    <w:p w14:paraId="5B88795D"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5.4.3. Потребовать уменьшения стоимости образовательных услуг.</w:t>
      </w:r>
    </w:p>
    <w:p w14:paraId="1DA4BC4E"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5.4.4. Расторгнуть договор.</w:t>
      </w:r>
    </w:p>
    <w:p w14:paraId="53D8B5CE"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5.5. За нарушение сроков оплаты, предусмотренных настоящим договором, Обучающийся оплачивает пени в размере 0,1% от суммы просроченной задолженности за каждый день просрочки исполнения обязательств.</w:t>
      </w:r>
    </w:p>
    <w:p w14:paraId="3BC385E4"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5.6.  В случае досрочного расторжения договора взаиморасчеты Сторон в части неизрасходованных денежных средств производятся пропорционально времени обучения по заявлению Обучающегося в течение пяти рабочих дней.</w:t>
      </w:r>
    </w:p>
    <w:p w14:paraId="56F43E70" w14:textId="77777777" w:rsidR="00AC322E" w:rsidRPr="00953EB8" w:rsidRDefault="00AC322E" w:rsidP="00AC322E">
      <w:pPr>
        <w:spacing w:after="0" w:line="240" w:lineRule="auto"/>
        <w:ind w:firstLine="567"/>
        <w:jc w:val="both"/>
        <w:rPr>
          <w:snapToGrid w:val="0"/>
          <w:spacing w:val="-5"/>
          <w:sz w:val="17"/>
          <w:szCs w:val="17"/>
        </w:rPr>
      </w:pPr>
      <w:r w:rsidRPr="00953EB8">
        <w:rPr>
          <w:snapToGrid w:val="0"/>
          <w:spacing w:val="-5"/>
          <w:sz w:val="17"/>
          <w:szCs w:val="17"/>
        </w:rPr>
        <w:t xml:space="preserve">5.7. В случае нарушения Обучающимся обязательств по оплате образовательных услуг Университет вправе приостановить оказание образовательных услуг до момента оплаты. При истечении сроков оплаты, установленных в пункте 2.3, Университет вправе расторгнуть настоящий договор и отчислить Обучающегося. </w:t>
      </w:r>
    </w:p>
    <w:p w14:paraId="730C3AE2" w14:textId="62FA4D14" w:rsidR="00AC322E" w:rsidRPr="00953EB8" w:rsidRDefault="00AC322E" w:rsidP="00AC322E">
      <w:pPr>
        <w:spacing w:after="0" w:line="240" w:lineRule="auto"/>
        <w:ind w:firstLine="567"/>
        <w:jc w:val="both"/>
        <w:rPr>
          <w:snapToGrid w:val="0"/>
          <w:spacing w:val="-5"/>
          <w:sz w:val="17"/>
          <w:szCs w:val="17"/>
        </w:rPr>
      </w:pPr>
      <w:r w:rsidRPr="00953EB8">
        <w:rPr>
          <w:snapToGrid w:val="0"/>
          <w:spacing w:val="-5"/>
          <w:sz w:val="17"/>
          <w:szCs w:val="17"/>
        </w:rPr>
        <w:t>5.8. Настоящий договор расторгается на основании приказа об отчислении Обучающегося, Права и обязанности Обучающегося по настоящему договору прекращаются с даты его отчисления.</w:t>
      </w:r>
    </w:p>
    <w:p w14:paraId="373BD508" w14:textId="77777777" w:rsidR="00EC47D5" w:rsidRPr="00953EB8" w:rsidRDefault="000B4512" w:rsidP="00AC322E">
      <w:pPr>
        <w:spacing w:after="0" w:line="240" w:lineRule="auto"/>
        <w:ind w:firstLine="567"/>
        <w:jc w:val="both"/>
        <w:rPr>
          <w:snapToGrid w:val="0"/>
          <w:spacing w:val="-5"/>
          <w:sz w:val="17"/>
          <w:szCs w:val="17"/>
        </w:rPr>
      </w:pPr>
      <w:r w:rsidRPr="00953EB8">
        <w:rPr>
          <w:snapToGrid w:val="0"/>
          <w:spacing w:val="-5"/>
          <w:sz w:val="17"/>
          <w:szCs w:val="17"/>
        </w:rPr>
        <w:t xml:space="preserve">5.9. Образовательные услуги, оказанные Университетом при образовавшейся финансовой задолженности Обучающегося, подлежат оплате Обучающимся за весь период оказания образовательных услуг с момента возникновения финансовой задолженности. </w:t>
      </w:r>
    </w:p>
    <w:p w14:paraId="0D686129"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5.10. Отсутствие Обучающегося на предусмотренных учебным планом всех видах учебных, практических занятиях, промежуточной аттестации, государственной итоговой аттестации не освобождает Обучающегося от обязанности по оплате образовательных услуг.</w:t>
      </w:r>
    </w:p>
    <w:p w14:paraId="78641FC8"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5.11. Все споры, вытекающие из настоящего договора, решаются путем непосредственных переговоров, а при не достижении соглашения – в судебном порядке по месту исполнения настоящего договора.</w:t>
      </w:r>
    </w:p>
    <w:p w14:paraId="6D4CF657" w14:textId="77777777" w:rsidR="00EC47D5" w:rsidRPr="00953EB8" w:rsidRDefault="000B4512" w:rsidP="000B4512">
      <w:pPr>
        <w:spacing w:after="0" w:line="240" w:lineRule="auto"/>
        <w:ind w:firstLine="567"/>
        <w:jc w:val="center"/>
        <w:rPr>
          <w:b/>
          <w:snapToGrid w:val="0"/>
          <w:spacing w:val="-5"/>
          <w:sz w:val="17"/>
          <w:szCs w:val="17"/>
        </w:rPr>
      </w:pPr>
      <w:r w:rsidRPr="00953EB8">
        <w:rPr>
          <w:b/>
          <w:snapToGrid w:val="0"/>
          <w:spacing w:val="-5"/>
          <w:sz w:val="17"/>
          <w:szCs w:val="17"/>
        </w:rPr>
        <w:t>6. Обработка персональных данных</w:t>
      </w:r>
    </w:p>
    <w:p w14:paraId="3C934A83"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xml:space="preserve">6.1 Обучающийся в целях выполнения настоящего договора предоставляет Университету на срок действия настоящего договора свои персональные данные. </w:t>
      </w:r>
    </w:p>
    <w:p w14:paraId="799E546F"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6.2. Университет обязуется:</w:t>
      </w:r>
    </w:p>
    <w:p w14:paraId="4A1A2627"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lastRenderedPageBreak/>
        <w:t>– обеспечить обработку персональных данных Обучающегося в строгом соответствии с законодательством Российской Федерации в сфере обработки персональных данных;</w:t>
      </w:r>
    </w:p>
    <w:p w14:paraId="68367B82"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 прекратить обработку персональных данных по достижении целей их обработки и обеспечить их уничтожение в установленном порядке.</w:t>
      </w:r>
    </w:p>
    <w:p w14:paraId="181DB702" w14:textId="376BEBF5"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6.3. Обучающийся в целях обеспечения защиты своих интересов, реализации прав и свобод  в сфере персональных данных, регламентированных законодательством Российской Федерации, имеет право на предоставление Университетом полной информации о своих персональных данных и обработке этих данных; свободный бесплатный доступ к своим персональным данным, включая право на получение копий любой записи, содержащей персональные данные Обучающегося; на определение  своих представителей  для защиты своих персональных данных; на требование об исключении или исправлении  неверных или неполных персональных данных, а также данных обработанных с нарушением действующего законодательства, а также иные права, предусмотренные законодательством Российской Федерации.</w:t>
      </w:r>
    </w:p>
    <w:p w14:paraId="47027F79" w14:textId="77777777" w:rsidR="00EC47D5" w:rsidRPr="00953EB8" w:rsidRDefault="000B4512" w:rsidP="000B4512">
      <w:pPr>
        <w:spacing w:after="0" w:line="240" w:lineRule="auto"/>
        <w:ind w:firstLine="567"/>
        <w:jc w:val="center"/>
        <w:rPr>
          <w:b/>
          <w:snapToGrid w:val="0"/>
          <w:spacing w:val="-5"/>
          <w:sz w:val="17"/>
          <w:szCs w:val="17"/>
        </w:rPr>
      </w:pPr>
      <w:r w:rsidRPr="00953EB8">
        <w:rPr>
          <w:b/>
          <w:snapToGrid w:val="0"/>
          <w:spacing w:val="-5"/>
          <w:sz w:val="17"/>
          <w:szCs w:val="17"/>
        </w:rPr>
        <w:t>7. Конфиденциальность</w:t>
      </w:r>
    </w:p>
    <w:p w14:paraId="45E12431"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7.1. Стороны обязаны сохранять конфиденциальность информации, полученной в ходе исполнения настоящего договора.</w:t>
      </w:r>
    </w:p>
    <w:p w14:paraId="69364078"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7.2.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61541F2C"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7.3. Передача конфиденциальной информации третьим лицам, опубликование или иное разглашение такой информации может осуществляться только после письменного согласия Обучающегося и Университета, независимо от причин прекращения действия настоящего договора.</w:t>
      </w:r>
    </w:p>
    <w:p w14:paraId="733CC42E"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7.4. Для обеспечения конфиденциальности информации, составляющей коммерческую тайну, Стороны обязаны руководствоваться требованиями Федерального закона от 29 июля 2004 г. № 98-ФЗ «О коммерческой тайне».</w:t>
      </w:r>
    </w:p>
    <w:p w14:paraId="78CE1933" w14:textId="4247DADD"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7.5. 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 при поступлении письменного запроса, оформленного в установленном законом порядке.</w:t>
      </w:r>
    </w:p>
    <w:p w14:paraId="15A9B53D" w14:textId="77777777" w:rsidR="00EC47D5" w:rsidRPr="00953EB8" w:rsidRDefault="000B4512" w:rsidP="00C7364D">
      <w:pPr>
        <w:spacing w:after="0" w:line="240" w:lineRule="auto"/>
        <w:ind w:firstLine="567"/>
        <w:jc w:val="center"/>
        <w:rPr>
          <w:b/>
          <w:snapToGrid w:val="0"/>
          <w:spacing w:val="-5"/>
          <w:sz w:val="17"/>
          <w:szCs w:val="17"/>
        </w:rPr>
      </w:pPr>
      <w:r w:rsidRPr="00953EB8">
        <w:rPr>
          <w:b/>
          <w:snapToGrid w:val="0"/>
          <w:spacing w:val="-5"/>
          <w:sz w:val="17"/>
          <w:szCs w:val="17"/>
        </w:rPr>
        <w:t>8. Обстоятельства непреодолимой силы</w:t>
      </w:r>
    </w:p>
    <w:p w14:paraId="2A9A9471"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или другими природными стихийными бедствиями, изданием актов органов государственной власти.</w:t>
      </w:r>
    </w:p>
    <w:p w14:paraId="073D7E22"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8.2.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14:paraId="5D1C91FA"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6A5641B" w14:textId="59A4275A"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8.4. Если обстоятельства непреодолимой силы действуют на протяжении трех месяцев подряд, настоящий договор может быть расторгнут по соглашению Сторон.</w:t>
      </w:r>
    </w:p>
    <w:p w14:paraId="21FE5526" w14:textId="77777777" w:rsidR="00EC47D5" w:rsidRPr="00953EB8" w:rsidRDefault="000B4512" w:rsidP="000B4512">
      <w:pPr>
        <w:spacing w:after="0" w:line="240" w:lineRule="auto"/>
        <w:ind w:firstLine="567"/>
        <w:jc w:val="center"/>
        <w:rPr>
          <w:b/>
          <w:snapToGrid w:val="0"/>
          <w:spacing w:val="-5"/>
          <w:sz w:val="17"/>
          <w:szCs w:val="17"/>
        </w:rPr>
      </w:pPr>
      <w:r w:rsidRPr="00953EB8">
        <w:rPr>
          <w:b/>
          <w:snapToGrid w:val="0"/>
          <w:spacing w:val="-5"/>
          <w:sz w:val="17"/>
          <w:szCs w:val="17"/>
        </w:rPr>
        <w:t>9. Срок действия договора</w:t>
      </w:r>
    </w:p>
    <w:p w14:paraId="0ECB2C16" w14:textId="09868416"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9.1. Настоящий Договор вступает в силу со дня его заключения Сторонами и действует до полного исполнения Сторонами обязательств по договору.</w:t>
      </w:r>
    </w:p>
    <w:p w14:paraId="23670642" w14:textId="77777777" w:rsidR="00EC47D5" w:rsidRPr="00953EB8" w:rsidRDefault="000B4512" w:rsidP="000B4512">
      <w:pPr>
        <w:spacing w:after="0" w:line="240" w:lineRule="auto"/>
        <w:ind w:firstLine="567"/>
        <w:jc w:val="center"/>
        <w:rPr>
          <w:b/>
          <w:snapToGrid w:val="0"/>
          <w:spacing w:val="-5"/>
          <w:sz w:val="17"/>
          <w:szCs w:val="17"/>
        </w:rPr>
      </w:pPr>
      <w:r w:rsidRPr="00953EB8">
        <w:rPr>
          <w:b/>
          <w:snapToGrid w:val="0"/>
          <w:spacing w:val="-5"/>
          <w:sz w:val="17"/>
          <w:szCs w:val="17"/>
        </w:rPr>
        <w:t>10. Разрешение споров</w:t>
      </w:r>
    </w:p>
    <w:p w14:paraId="4267E9A5"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10.1. Все споры, возникающие при исполнении настоящего договора, решаются Сторонами путем переговоров, которые могут проводиться и путем отправления писем по почте, в том числе электронной.</w:t>
      </w:r>
      <w:r w:rsidR="00741A84" w:rsidRPr="00953EB8">
        <w:rPr>
          <w:sz w:val="17"/>
          <w:szCs w:val="17"/>
        </w:rPr>
        <w:t xml:space="preserve"> </w:t>
      </w:r>
      <w:r w:rsidR="00741A84" w:rsidRPr="00953EB8">
        <w:rPr>
          <w:snapToGrid w:val="0"/>
          <w:spacing w:val="-5"/>
          <w:sz w:val="17"/>
          <w:szCs w:val="17"/>
        </w:rPr>
        <w:t>Сообщения, направленные по электронной почте, указанной в настоящем договоре, считаются полученными Обучающимся в день успешной отправки сообщения.</w:t>
      </w:r>
    </w:p>
    <w:p w14:paraId="277B265A"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10.2. Если Стороны не придут к соглашению путем переговоров, все споры рассматриваются в претензионном порядке. Срок рассмотрения претензии 14 (четырнадцать) календарных дней со дня получения претензии.</w:t>
      </w:r>
    </w:p>
    <w:p w14:paraId="1C0E08CE" w14:textId="0885F20C"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10.3. В случае невозможности разрешения споров или разногласий в претензионном порядке они подлежат рассмотрению в суде по месту нахождения Университета.</w:t>
      </w:r>
    </w:p>
    <w:p w14:paraId="617485A0" w14:textId="77777777" w:rsidR="00EC47D5" w:rsidRPr="00953EB8" w:rsidRDefault="000B4512" w:rsidP="000B4512">
      <w:pPr>
        <w:spacing w:after="0" w:line="240" w:lineRule="auto"/>
        <w:ind w:firstLine="567"/>
        <w:jc w:val="center"/>
        <w:rPr>
          <w:b/>
          <w:snapToGrid w:val="0"/>
          <w:spacing w:val="-5"/>
          <w:sz w:val="17"/>
          <w:szCs w:val="17"/>
        </w:rPr>
      </w:pPr>
      <w:r w:rsidRPr="00953EB8">
        <w:rPr>
          <w:b/>
          <w:snapToGrid w:val="0"/>
          <w:spacing w:val="-5"/>
          <w:sz w:val="17"/>
          <w:szCs w:val="17"/>
        </w:rPr>
        <w:t>11. Дополнительные условия</w:t>
      </w:r>
    </w:p>
    <w:p w14:paraId="4E372D35"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11.1. Во всем, что не предусмотрено условиями настоящего договора, Стороны руководствуются законодательством Российской Федерации.</w:t>
      </w:r>
    </w:p>
    <w:p w14:paraId="35CE1B2D"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11.2. Сведения, указанные в настоящем договоре, соответствуют информации, размещенной на официальном сайте Университета в сети «Интернет» (http://www.irgups.ru/) на дату заключения договора.</w:t>
      </w:r>
    </w:p>
    <w:p w14:paraId="3EF56DC8"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11.3. Договор может быть изменен или расторгнут по соглашению Сторон. Все изменения и дополнения к договору действительны, если они совершены в письменной форме и подписаны Сторонами. Изменения к договору оформляются дополнительными соглашениями.</w:t>
      </w:r>
    </w:p>
    <w:p w14:paraId="688162BA" w14:textId="77777777" w:rsidR="00EC47D5" w:rsidRPr="00953EB8" w:rsidRDefault="000B4512" w:rsidP="000B4512">
      <w:pPr>
        <w:spacing w:after="0" w:line="240" w:lineRule="auto"/>
        <w:ind w:firstLine="567"/>
        <w:jc w:val="both"/>
        <w:rPr>
          <w:snapToGrid w:val="0"/>
          <w:spacing w:val="-5"/>
          <w:sz w:val="17"/>
          <w:szCs w:val="17"/>
        </w:rPr>
      </w:pPr>
      <w:r w:rsidRPr="00953EB8">
        <w:rPr>
          <w:snapToGrid w:val="0"/>
          <w:spacing w:val="-5"/>
          <w:sz w:val="17"/>
          <w:szCs w:val="17"/>
        </w:rPr>
        <w:t>11.4. Настоящий договор составлен по одному экземпляру для каждой Стороны, имеющих равную юридическую силу.</w:t>
      </w:r>
    </w:p>
    <w:p w14:paraId="38615162" w14:textId="77777777" w:rsidR="00EC47D5" w:rsidRDefault="001A78AE">
      <w:pPr>
        <w:spacing w:after="0" w:line="240" w:lineRule="auto"/>
        <w:ind w:firstLine="567"/>
        <w:jc w:val="center"/>
        <w:rPr>
          <w:b/>
          <w:snapToGrid w:val="0"/>
          <w:spacing w:val="-5"/>
          <w:sz w:val="16"/>
          <w:szCs w:val="16"/>
        </w:rPr>
      </w:pPr>
      <w:r>
        <w:rPr>
          <w:b/>
          <w:snapToGrid w:val="0"/>
          <w:spacing w:val="-5"/>
          <w:sz w:val="16"/>
          <w:szCs w:val="16"/>
        </w:rPr>
        <w:t>12. Адреса и реквизиты сторон</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357"/>
        <w:gridCol w:w="1404"/>
        <w:gridCol w:w="1396"/>
        <w:gridCol w:w="3629"/>
      </w:tblGrid>
      <w:tr w:rsidR="00EC47D5" w14:paraId="60B32986" w14:textId="77777777">
        <w:tc>
          <w:tcPr>
            <w:tcW w:w="4345" w:type="dxa"/>
            <w:gridSpan w:val="2"/>
            <w:tcBorders>
              <w:top w:val="nil"/>
              <w:left w:val="nil"/>
              <w:bottom w:val="nil"/>
              <w:right w:val="nil"/>
            </w:tcBorders>
          </w:tcPr>
          <w:p w14:paraId="087BE55C" w14:textId="77777777" w:rsidR="00EC47D5" w:rsidRDefault="001A78AE">
            <w:pPr>
              <w:pStyle w:val="21"/>
              <w:spacing w:after="0" w:line="240" w:lineRule="auto"/>
              <w:jc w:val="center"/>
              <w:rPr>
                <w:b/>
                <w:sz w:val="16"/>
                <w:szCs w:val="16"/>
              </w:rPr>
            </w:pPr>
            <w:r>
              <w:rPr>
                <w:b/>
                <w:sz w:val="16"/>
                <w:szCs w:val="16"/>
              </w:rPr>
              <w:t>Исполнитель</w:t>
            </w:r>
          </w:p>
        </w:tc>
        <w:tc>
          <w:tcPr>
            <w:tcW w:w="6429" w:type="dxa"/>
            <w:gridSpan w:val="3"/>
            <w:tcBorders>
              <w:top w:val="nil"/>
              <w:left w:val="nil"/>
              <w:bottom w:val="nil"/>
              <w:right w:val="nil"/>
            </w:tcBorders>
          </w:tcPr>
          <w:p w14:paraId="141ABC36" w14:textId="77777777" w:rsidR="00EC47D5" w:rsidRDefault="001A78AE">
            <w:pPr>
              <w:pStyle w:val="21"/>
              <w:spacing w:after="0" w:line="240" w:lineRule="auto"/>
              <w:jc w:val="center"/>
              <w:rPr>
                <w:b/>
                <w:sz w:val="16"/>
                <w:szCs w:val="16"/>
              </w:rPr>
            </w:pPr>
            <w:r>
              <w:rPr>
                <w:b/>
                <w:sz w:val="16"/>
                <w:szCs w:val="16"/>
              </w:rPr>
              <w:t>Заказчик</w:t>
            </w:r>
          </w:p>
        </w:tc>
      </w:tr>
      <w:tr w:rsidR="00EC47D5" w14:paraId="2E63C611" w14:textId="77777777">
        <w:tc>
          <w:tcPr>
            <w:tcW w:w="4345" w:type="dxa"/>
            <w:gridSpan w:val="2"/>
            <w:vMerge w:val="restart"/>
            <w:tcBorders>
              <w:top w:val="nil"/>
              <w:left w:val="nil"/>
              <w:bottom w:val="nil"/>
              <w:right w:val="nil"/>
            </w:tcBorders>
          </w:tcPr>
          <w:p w14:paraId="544CE593" w14:textId="77777777" w:rsidR="00EC47D5" w:rsidRDefault="001A78AE">
            <w:pPr>
              <w:pStyle w:val="21"/>
              <w:spacing w:after="0" w:line="240" w:lineRule="auto"/>
              <w:jc w:val="left"/>
              <w:rPr>
                <w:sz w:val="16"/>
                <w:szCs w:val="16"/>
              </w:rPr>
            </w:pPr>
            <w:r>
              <w:rPr>
                <w:bCs/>
                <w:spacing w:val="0"/>
                <w:sz w:val="16"/>
                <w:szCs w:val="16"/>
              </w:rPr>
              <w:t>[onshow.requis</w:t>
            </w:r>
            <w:bookmarkStart w:id="0" w:name="_GoBack"/>
            <w:bookmarkEnd w:id="0"/>
            <w:r>
              <w:rPr>
                <w:bCs/>
                <w:spacing w:val="0"/>
                <w:sz w:val="16"/>
                <w:szCs w:val="16"/>
              </w:rPr>
              <w:t>ites]</w:t>
            </w:r>
          </w:p>
        </w:tc>
        <w:tc>
          <w:tcPr>
            <w:tcW w:w="1404" w:type="dxa"/>
            <w:tcBorders>
              <w:top w:val="nil"/>
              <w:left w:val="nil"/>
              <w:bottom w:val="nil"/>
              <w:right w:val="nil"/>
            </w:tcBorders>
            <w:vAlign w:val="center"/>
          </w:tcPr>
          <w:p w14:paraId="251027D3" w14:textId="77777777" w:rsidR="00EC47D5" w:rsidRDefault="001A78AE">
            <w:pPr>
              <w:pStyle w:val="21"/>
              <w:spacing w:after="0" w:line="240" w:lineRule="auto"/>
              <w:jc w:val="left"/>
              <w:rPr>
                <w:sz w:val="16"/>
                <w:szCs w:val="16"/>
              </w:rPr>
            </w:pPr>
            <w:r>
              <w:rPr>
                <w:sz w:val="16"/>
                <w:szCs w:val="16"/>
              </w:rPr>
              <w:t>Фамилия</w:t>
            </w:r>
          </w:p>
        </w:tc>
        <w:tc>
          <w:tcPr>
            <w:tcW w:w="5025" w:type="dxa"/>
            <w:gridSpan w:val="2"/>
            <w:tcBorders>
              <w:top w:val="nil"/>
              <w:left w:val="nil"/>
              <w:right w:val="nil"/>
            </w:tcBorders>
          </w:tcPr>
          <w:p w14:paraId="77D480F2" w14:textId="77777777" w:rsidR="00EC47D5" w:rsidRDefault="001A78AE">
            <w:pPr>
              <w:pStyle w:val="21"/>
              <w:spacing w:after="0" w:line="240" w:lineRule="auto"/>
              <w:jc w:val="left"/>
              <w:rPr>
                <w:sz w:val="16"/>
                <w:szCs w:val="16"/>
              </w:rPr>
            </w:pPr>
            <w:r>
              <w:rPr>
                <w:sz w:val="16"/>
                <w:szCs w:val="16"/>
              </w:rPr>
              <w:t>[onshow.name1]</w:t>
            </w:r>
          </w:p>
        </w:tc>
      </w:tr>
      <w:tr w:rsidR="00EC47D5" w14:paraId="3611ACFD" w14:textId="77777777">
        <w:tc>
          <w:tcPr>
            <w:tcW w:w="4345" w:type="dxa"/>
            <w:gridSpan w:val="2"/>
            <w:vMerge/>
            <w:tcBorders>
              <w:top w:val="nil"/>
              <w:left w:val="nil"/>
              <w:bottom w:val="nil"/>
              <w:right w:val="nil"/>
            </w:tcBorders>
            <w:vAlign w:val="center"/>
          </w:tcPr>
          <w:p w14:paraId="44B24148" w14:textId="77777777" w:rsidR="00EC47D5" w:rsidRDefault="00EC47D5">
            <w:pPr>
              <w:spacing w:after="0" w:line="240" w:lineRule="auto"/>
              <w:rPr>
                <w:spacing w:val="-5"/>
                <w:sz w:val="16"/>
                <w:szCs w:val="16"/>
              </w:rPr>
            </w:pPr>
          </w:p>
        </w:tc>
        <w:tc>
          <w:tcPr>
            <w:tcW w:w="1404" w:type="dxa"/>
            <w:tcBorders>
              <w:top w:val="nil"/>
              <w:left w:val="nil"/>
              <w:bottom w:val="nil"/>
              <w:right w:val="nil"/>
            </w:tcBorders>
            <w:vAlign w:val="center"/>
          </w:tcPr>
          <w:p w14:paraId="057F4F76" w14:textId="77777777" w:rsidR="00EC47D5" w:rsidRDefault="001A78AE">
            <w:pPr>
              <w:pStyle w:val="21"/>
              <w:spacing w:after="0" w:line="240" w:lineRule="auto"/>
              <w:jc w:val="left"/>
              <w:rPr>
                <w:sz w:val="16"/>
                <w:szCs w:val="16"/>
              </w:rPr>
            </w:pPr>
            <w:r>
              <w:rPr>
                <w:sz w:val="16"/>
                <w:szCs w:val="16"/>
              </w:rPr>
              <w:t>Имя</w:t>
            </w:r>
          </w:p>
        </w:tc>
        <w:tc>
          <w:tcPr>
            <w:tcW w:w="5025" w:type="dxa"/>
            <w:gridSpan w:val="2"/>
            <w:tcBorders>
              <w:left w:val="nil"/>
              <w:right w:val="nil"/>
            </w:tcBorders>
          </w:tcPr>
          <w:p w14:paraId="00180F5A" w14:textId="77777777" w:rsidR="00EC47D5" w:rsidRDefault="001A78AE">
            <w:pPr>
              <w:pStyle w:val="21"/>
              <w:spacing w:after="0" w:line="240" w:lineRule="auto"/>
              <w:jc w:val="left"/>
              <w:rPr>
                <w:sz w:val="16"/>
                <w:szCs w:val="16"/>
              </w:rPr>
            </w:pPr>
            <w:r>
              <w:rPr>
                <w:sz w:val="16"/>
                <w:szCs w:val="16"/>
              </w:rPr>
              <w:t>[onshow.name2]</w:t>
            </w:r>
          </w:p>
        </w:tc>
      </w:tr>
      <w:tr w:rsidR="00EC47D5" w14:paraId="433EB70F" w14:textId="77777777">
        <w:tc>
          <w:tcPr>
            <w:tcW w:w="4345" w:type="dxa"/>
            <w:gridSpan w:val="2"/>
            <w:vMerge/>
            <w:tcBorders>
              <w:top w:val="nil"/>
              <w:left w:val="nil"/>
              <w:bottom w:val="nil"/>
              <w:right w:val="nil"/>
            </w:tcBorders>
            <w:vAlign w:val="center"/>
          </w:tcPr>
          <w:p w14:paraId="5F262FB7" w14:textId="77777777" w:rsidR="00EC47D5" w:rsidRDefault="00EC47D5">
            <w:pPr>
              <w:spacing w:after="0" w:line="240" w:lineRule="auto"/>
              <w:rPr>
                <w:spacing w:val="-5"/>
                <w:sz w:val="16"/>
                <w:szCs w:val="16"/>
              </w:rPr>
            </w:pPr>
          </w:p>
        </w:tc>
        <w:tc>
          <w:tcPr>
            <w:tcW w:w="1404" w:type="dxa"/>
            <w:tcBorders>
              <w:top w:val="nil"/>
              <w:left w:val="nil"/>
              <w:bottom w:val="nil"/>
              <w:right w:val="nil"/>
            </w:tcBorders>
            <w:vAlign w:val="center"/>
          </w:tcPr>
          <w:p w14:paraId="570163BC" w14:textId="77777777" w:rsidR="00EC47D5" w:rsidRDefault="001A78AE">
            <w:pPr>
              <w:pStyle w:val="21"/>
              <w:spacing w:after="0" w:line="240" w:lineRule="auto"/>
              <w:jc w:val="left"/>
              <w:rPr>
                <w:sz w:val="16"/>
                <w:szCs w:val="16"/>
              </w:rPr>
            </w:pPr>
            <w:r>
              <w:rPr>
                <w:sz w:val="16"/>
                <w:szCs w:val="16"/>
              </w:rPr>
              <w:t>Отчество</w:t>
            </w:r>
          </w:p>
        </w:tc>
        <w:tc>
          <w:tcPr>
            <w:tcW w:w="5025" w:type="dxa"/>
            <w:gridSpan w:val="2"/>
            <w:tcBorders>
              <w:left w:val="nil"/>
              <w:right w:val="nil"/>
            </w:tcBorders>
          </w:tcPr>
          <w:p w14:paraId="6B5BFE7B" w14:textId="77777777" w:rsidR="00EC47D5" w:rsidRDefault="001A78AE">
            <w:pPr>
              <w:pStyle w:val="21"/>
              <w:spacing w:after="0" w:line="240" w:lineRule="auto"/>
              <w:jc w:val="left"/>
              <w:rPr>
                <w:sz w:val="16"/>
                <w:szCs w:val="16"/>
              </w:rPr>
            </w:pPr>
            <w:r>
              <w:rPr>
                <w:sz w:val="16"/>
                <w:szCs w:val="16"/>
              </w:rPr>
              <w:t>[onshow.name3]</w:t>
            </w:r>
          </w:p>
        </w:tc>
      </w:tr>
      <w:tr w:rsidR="00EC47D5" w14:paraId="5765B6B9" w14:textId="77777777">
        <w:tc>
          <w:tcPr>
            <w:tcW w:w="4345" w:type="dxa"/>
            <w:gridSpan w:val="2"/>
            <w:vMerge/>
            <w:tcBorders>
              <w:top w:val="nil"/>
              <w:left w:val="nil"/>
              <w:bottom w:val="nil"/>
              <w:right w:val="nil"/>
            </w:tcBorders>
            <w:vAlign w:val="center"/>
          </w:tcPr>
          <w:p w14:paraId="58019663" w14:textId="77777777" w:rsidR="00EC47D5" w:rsidRDefault="00EC47D5">
            <w:pPr>
              <w:spacing w:after="0" w:line="240" w:lineRule="auto"/>
              <w:rPr>
                <w:spacing w:val="-5"/>
                <w:sz w:val="16"/>
                <w:szCs w:val="16"/>
              </w:rPr>
            </w:pPr>
          </w:p>
        </w:tc>
        <w:tc>
          <w:tcPr>
            <w:tcW w:w="1404" w:type="dxa"/>
            <w:tcBorders>
              <w:top w:val="nil"/>
              <w:left w:val="nil"/>
              <w:bottom w:val="nil"/>
              <w:right w:val="nil"/>
            </w:tcBorders>
            <w:vAlign w:val="center"/>
          </w:tcPr>
          <w:p w14:paraId="4FF328EF" w14:textId="77777777" w:rsidR="00EC47D5" w:rsidRDefault="001A78AE">
            <w:pPr>
              <w:pStyle w:val="21"/>
              <w:spacing w:after="0" w:line="240" w:lineRule="auto"/>
              <w:jc w:val="left"/>
              <w:rPr>
                <w:sz w:val="16"/>
                <w:szCs w:val="16"/>
              </w:rPr>
            </w:pPr>
            <w:r>
              <w:rPr>
                <w:sz w:val="16"/>
                <w:szCs w:val="16"/>
              </w:rPr>
              <w:t>Адрес места жительства (места пребывания)</w:t>
            </w:r>
          </w:p>
        </w:tc>
        <w:tc>
          <w:tcPr>
            <w:tcW w:w="5025" w:type="dxa"/>
            <w:gridSpan w:val="2"/>
            <w:tcBorders>
              <w:left w:val="nil"/>
              <w:right w:val="nil"/>
            </w:tcBorders>
          </w:tcPr>
          <w:p w14:paraId="3E7631EA" w14:textId="77777777" w:rsidR="00EC47D5" w:rsidRDefault="001A78AE">
            <w:pPr>
              <w:pStyle w:val="21"/>
              <w:spacing w:after="0" w:line="240" w:lineRule="auto"/>
              <w:jc w:val="left"/>
              <w:rPr>
                <w:sz w:val="16"/>
                <w:szCs w:val="16"/>
              </w:rPr>
            </w:pPr>
            <w:r>
              <w:rPr>
                <w:sz w:val="16"/>
                <w:szCs w:val="16"/>
              </w:rPr>
              <w:t>[onshow.adr]</w:t>
            </w:r>
          </w:p>
        </w:tc>
      </w:tr>
      <w:tr w:rsidR="00EC47D5" w14:paraId="4390D724" w14:textId="77777777">
        <w:tc>
          <w:tcPr>
            <w:tcW w:w="4345" w:type="dxa"/>
            <w:gridSpan w:val="2"/>
            <w:vMerge/>
            <w:tcBorders>
              <w:top w:val="nil"/>
              <w:left w:val="nil"/>
              <w:bottom w:val="nil"/>
              <w:right w:val="nil"/>
            </w:tcBorders>
            <w:vAlign w:val="center"/>
          </w:tcPr>
          <w:p w14:paraId="741FB371" w14:textId="77777777" w:rsidR="00EC47D5" w:rsidRDefault="00EC47D5">
            <w:pPr>
              <w:spacing w:after="0" w:line="240" w:lineRule="auto"/>
              <w:rPr>
                <w:spacing w:val="-5"/>
                <w:sz w:val="16"/>
                <w:szCs w:val="16"/>
              </w:rPr>
            </w:pPr>
          </w:p>
        </w:tc>
        <w:tc>
          <w:tcPr>
            <w:tcW w:w="1404" w:type="dxa"/>
            <w:tcBorders>
              <w:top w:val="nil"/>
              <w:left w:val="nil"/>
              <w:bottom w:val="nil"/>
              <w:right w:val="nil"/>
            </w:tcBorders>
          </w:tcPr>
          <w:p w14:paraId="7F33E6E4" w14:textId="77777777" w:rsidR="00EC47D5" w:rsidRDefault="001A78AE">
            <w:pPr>
              <w:pStyle w:val="21"/>
              <w:spacing w:after="0" w:line="240" w:lineRule="auto"/>
              <w:jc w:val="left"/>
              <w:rPr>
                <w:sz w:val="16"/>
                <w:szCs w:val="16"/>
              </w:rPr>
            </w:pPr>
            <w:r>
              <w:rPr>
                <w:sz w:val="16"/>
                <w:szCs w:val="16"/>
              </w:rPr>
              <w:t>Год рождения</w:t>
            </w:r>
          </w:p>
        </w:tc>
        <w:tc>
          <w:tcPr>
            <w:tcW w:w="5025" w:type="dxa"/>
            <w:gridSpan w:val="2"/>
            <w:tcBorders>
              <w:left w:val="nil"/>
              <w:right w:val="nil"/>
            </w:tcBorders>
          </w:tcPr>
          <w:p w14:paraId="052DA7F3" w14:textId="77777777" w:rsidR="00EC47D5" w:rsidRDefault="001A78AE">
            <w:pPr>
              <w:pStyle w:val="21"/>
              <w:spacing w:after="0" w:line="240" w:lineRule="auto"/>
              <w:jc w:val="left"/>
              <w:rPr>
                <w:sz w:val="16"/>
                <w:szCs w:val="16"/>
              </w:rPr>
            </w:pPr>
            <w:r>
              <w:rPr>
                <w:sz w:val="16"/>
                <w:szCs w:val="16"/>
              </w:rPr>
              <w:t>[onshow.dob] г.</w:t>
            </w:r>
          </w:p>
        </w:tc>
      </w:tr>
      <w:tr w:rsidR="00EC47D5" w14:paraId="138F621D" w14:textId="77777777">
        <w:tc>
          <w:tcPr>
            <w:tcW w:w="4345" w:type="dxa"/>
            <w:gridSpan w:val="2"/>
            <w:vMerge/>
            <w:tcBorders>
              <w:top w:val="nil"/>
              <w:left w:val="nil"/>
              <w:bottom w:val="nil"/>
              <w:right w:val="nil"/>
            </w:tcBorders>
          </w:tcPr>
          <w:p w14:paraId="269A4CF5" w14:textId="77777777" w:rsidR="00EC47D5" w:rsidRDefault="00EC47D5">
            <w:pPr>
              <w:spacing w:after="0" w:line="240" w:lineRule="auto"/>
              <w:rPr>
                <w:spacing w:val="-5"/>
                <w:sz w:val="16"/>
                <w:szCs w:val="16"/>
              </w:rPr>
            </w:pPr>
          </w:p>
        </w:tc>
        <w:tc>
          <w:tcPr>
            <w:tcW w:w="1404" w:type="dxa"/>
            <w:tcBorders>
              <w:top w:val="nil"/>
              <w:left w:val="nil"/>
              <w:bottom w:val="nil"/>
              <w:right w:val="nil"/>
            </w:tcBorders>
          </w:tcPr>
          <w:p w14:paraId="0887146C" w14:textId="77777777" w:rsidR="00EC47D5" w:rsidRDefault="001A78AE">
            <w:pPr>
              <w:spacing w:after="0" w:line="240" w:lineRule="auto"/>
              <w:rPr>
                <w:sz w:val="16"/>
                <w:szCs w:val="16"/>
              </w:rPr>
            </w:pPr>
            <w:r>
              <w:rPr>
                <w:spacing w:val="-5"/>
                <w:sz w:val="16"/>
                <w:szCs w:val="16"/>
              </w:rPr>
              <w:t>Место рождения</w:t>
            </w:r>
          </w:p>
        </w:tc>
        <w:tc>
          <w:tcPr>
            <w:tcW w:w="5025" w:type="dxa"/>
            <w:gridSpan w:val="2"/>
            <w:tcBorders>
              <w:left w:val="nil"/>
              <w:right w:val="nil"/>
            </w:tcBorders>
          </w:tcPr>
          <w:p w14:paraId="4127164D" w14:textId="77777777" w:rsidR="00EC47D5" w:rsidRDefault="001A78AE">
            <w:pPr>
              <w:spacing w:after="0" w:line="240" w:lineRule="auto"/>
              <w:rPr>
                <w:sz w:val="16"/>
                <w:szCs w:val="16"/>
              </w:rPr>
            </w:pPr>
            <w:r>
              <w:rPr>
                <w:spacing w:val="-5"/>
                <w:sz w:val="16"/>
                <w:szCs w:val="16"/>
                <w:u w:val="single"/>
              </w:rPr>
              <w:t>[onshow.location_birth]</w:t>
            </w:r>
          </w:p>
        </w:tc>
      </w:tr>
      <w:tr w:rsidR="00EC47D5" w14:paraId="054416DC" w14:textId="77777777">
        <w:tc>
          <w:tcPr>
            <w:tcW w:w="4345" w:type="dxa"/>
            <w:gridSpan w:val="2"/>
            <w:vMerge/>
            <w:tcBorders>
              <w:top w:val="nil"/>
              <w:left w:val="nil"/>
              <w:bottom w:val="nil"/>
              <w:right w:val="nil"/>
            </w:tcBorders>
            <w:vAlign w:val="center"/>
          </w:tcPr>
          <w:p w14:paraId="7EB3B9B7" w14:textId="77777777" w:rsidR="00EC47D5" w:rsidRDefault="00EC47D5">
            <w:pPr>
              <w:spacing w:after="0" w:line="240" w:lineRule="auto"/>
              <w:rPr>
                <w:spacing w:val="-5"/>
                <w:sz w:val="16"/>
                <w:szCs w:val="16"/>
              </w:rPr>
            </w:pPr>
          </w:p>
        </w:tc>
        <w:tc>
          <w:tcPr>
            <w:tcW w:w="1404" w:type="dxa"/>
            <w:tcBorders>
              <w:top w:val="nil"/>
              <w:left w:val="nil"/>
              <w:bottom w:val="nil"/>
              <w:right w:val="nil"/>
            </w:tcBorders>
          </w:tcPr>
          <w:p w14:paraId="4FE890C0" w14:textId="77777777" w:rsidR="00EC47D5" w:rsidRDefault="001A78AE">
            <w:pPr>
              <w:pStyle w:val="21"/>
              <w:spacing w:after="0" w:line="240" w:lineRule="auto"/>
              <w:rPr>
                <w:sz w:val="16"/>
                <w:szCs w:val="16"/>
              </w:rPr>
            </w:pPr>
            <w:r>
              <w:rPr>
                <w:sz w:val="16"/>
                <w:szCs w:val="16"/>
              </w:rPr>
              <w:t xml:space="preserve">Паспорт: </w:t>
            </w:r>
          </w:p>
        </w:tc>
        <w:tc>
          <w:tcPr>
            <w:tcW w:w="5025" w:type="dxa"/>
            <w:gridSpan w:val="2"/>
            <w:tcBorders>
              <w:left w:val="nil"/>
              <w:right w:val="nil"/>
            </w:tcBorders>
          </w:tcPr>
          <w:p w14:paraId="2805E58D" w14:textId="77777777" w:rsidR="00EC47D5" w:rsidRDefault="0003638F">
            <w:pPr>
              <w:pStyle w:val="21"/>
              <w:spacing w:after="0" w:line="240" w:lineRule="auto"/>
              <w:jc w:val="left"/>
              <w:rPr>
                <w:sz w:val="16"/>
                <w:szCs w:val="16"/>
              </w:rPr>
            </w:pPr>
            <w:r>
              <w:rPr>
                <w:sz w:val="16"/>
                <w:szCs w:val="16"/>
              </w:rPr>
              <w:t>[onshow.pcs]</w:t>
            </w:r>
          </w:p>
        </w:tc>
      </w:tr>
      <w:tr w:rsidR="00EC47D5" w14:paraId="10E8A256" w14:textId="77777777">
        <w:tc>
          <w:tcPr>
            <w:tcW w:w="4345" w:type="dxa"/>
            <w:gridSpan w:val="2"/>
            <w:vMerge/>
            <w:tcBorders>
              <w:top w:val="nil"/>
              <w:left w:val="nil"/>
              <w:bottom w:val="nil"/>
              <w:right w:val="nil"/>
            </w:tcBorders>
            <w:vAlign w:val="center"/>
          </w:tcPr>
          <w:p w14:paraId="202DB816" w14:textId="77777777" w:rsidR="00EC47D5" w:rsidRDefault="00EC47D5">
            <w:pPr>
              <w:spacing w:after="0" w:line="240" w:lineRule="auto"/>
              <w:rPr>
                <w:spacing w:val="-5"/>
                <w:sz w:val="16"/>
                <w:szCs w:val="16"/>
              </w:rPr>
            </w:pPr>
          </w:p>
        </w:tc>
        <w:tc>
          <w:tcPr>
            <w:tcW w:w="1404" w:type="dxa"/>
            <w:tcBorders>
              <w:top w:val="nil"/>
              <w:left w:val="nil"/>
              <w:bottom w:val="nil"/>
              <w:right w:val="nil"/>
            </w:tcBorders>
          </w:tcPr>
          <w:p w14:paraId="14FBE662" w14:textId="77777777" w:rsidR="00EC47D5" w:rsidRDefault="001A78AE">
            <w:pPr>
              <w:pStyle w:val="21"/>
              <w:spacing w:after="0" w:line="240" w:lineRule="auto"/>
              <w:jc w:val="left"/>
              <w:rPr>
                <w:sz w:val="16"/>
                <w:szCs w:val="16"/>
              </w:rPr>
            </w:pPr>
            <w:r>
              <w:rPr>
                <w:sz w:val="16"/>
                <w:szCs w:val="16"/>
              </w:rPr>
              <w:t>Серия</w:t>
            </w:r>
          </w:p>
        </w:tc>
        <w:tc>
          <w:tcPr>
            <w:tcW w:w="5025" w:type="dxa"/>
            <w:gridSpan w:val="2"/>
            <w:tcBorders>
              <w:top w:val="nil"/>
              <w:left w:val="nil"/>
              <w:bottom w:val="nil"/>
              <w:right w:val="nil"/>
            </w:tcBorders>
          </w:tcPr>
          <w:p w14:paraId="1EC1EE88" w14:textId="77777777" w:rsidR="00EC47D5" w:rsidRDefault="001A78AE">
            <w:pPr>
              <w:pStyle w:val="21"/>
              <w:spacing w:after="0" w:line="240" w:lineRule="auto"/>
              <w:jc w:val="left"/>
              <w:rPr>
                <w:sz w:val="16"/>
                <w:szCs w:val="16"/>
              </w:rPr>
            </w:pPr>
            <w:r>
              <w:rPr>
                <w:sz w:val="16"/>
                <w:szCs w:val="16"/>
              </w:rPr>
              <w:t>[onshow.ser]</w:t>
            </w:r>
          </w:p>
        </w:tc>
      </w:tr>
      <w:tr w:rsidR="00EC47D5" w14:paraId="15F5F1B4" w14:textId="77777777">
        <w:tc>
          <w:tcPr>
            <w:tcW w:w="4345" w:type="dxa"/>
            <w:gridSpan w:val="2"/>
            <w:vMerge/>
            <w:tcBorders>
              <w:top w:val="nil"/>
              <w:left w:val="nil"/>
              <w:bottom w:val="nil"/>
              <w:right w:val="nil"/>
            </w:tcBorders>
            <w:vAlign w:val="center"/>
          </w:tcPr>
          <w:p w14:paraId="47A8894B" w14:textId="77777777" w:rsidR="00EC47D5" w:rsidRDefault="00EC47D5">
            <w:pPr>
              <w:spacing w:after="0" w:line="240" w:lineRule="auto"/>
              <w:rPr>
                <w:spacing w:val="-5"/>
                <w:sz w:val="16"/>
                <w:szCs w:val="16"/>
              </w:rPr>
            </w:pPr>
          </w:p>
        </w:tc>
        <w:tc>
          <w:tcPr>
            <w:tcW w:w="1404" w:type="dxa"/>
            <w:tcBorders>
              <w:top w:val="nil"/>
              <w:left w:val="nil"/>
              <w:bottom w:val="nil"/>
              <w:right w:val="nil"/>
            </w:tcBorders>
          </w:tcPr>
          <w:p w14:paraId="27A7EA19" w14:textId="77777777" w:rsidR="00EC47D5" w:rsidRDefault="001A78AE">
            <w:pPr>
              <w:pStyle w:val="21"/>
              <w:spacing w:after="0" w:line="240" w:lineRule="auto"/>
              <w:jc w:val="left"/>
              <w:rPr>
                <w:sz w:val="16"/>
                <w:szCs w:val="16"/>
              </w:rPr>
            </w:pPr>
            <w:r>
              <w:rPr>
                <w:sz w:val="16"/>
                <w:szCs w:val="16"/>
              </w:rPr>
              <w:t>№</w:t>
            </w:r>
          </w:p>
        </w:tc>
        <w:tc>
          <w:tcPr>
            <w:tcW w:w="5025" w:type="dxa"/>
            <w:gridSpan w:val="2"/>
            <w:tcBorders>
              <w:left w:val="nil"/>
              <w:right w:val="nil"/>
            </w:tcBorders>
          </w:tcPr>
          <w:p w14:paraId="6FCC917A" w14:textId="77777777" w:rsidR="00EC47D5" w:rsidRDefault="001A78AE">
            <w:pPr>
              <w:pStyle w:val="21"/>
              <w:spacing w:after="0" w:line="240" w:lineRule="auto"/>
              <w:jc w:val="left"/>
              <w:rPr>
                <w:sz w:val="16"/>
                <w:szCs w:val="16"/>
              </w:rPr>
            </w:pPr>
            <w:r>
              <w:rPr>
                <w:sz w:val="16"/>
                <w:szCs w:val="16"/>
              </w:rPr>
              <w:t>[onshow.passp]</w:t>
            </w:r>
          </w:p>
        </w:tc>
      </w:tr>
      <w:tr w:rsidR="00EC47D5" w14:paraId="359FC35A" w14:textId="77777777">
        <w:tc>
          <w:tcPr>
            <w:tcW w:w="4345" w:type="dxa"/>
            <w:gridSpan w:val="2"/>
            <w:vMerge/>
            <w:tcBorders>
              <w:top w:val="nil"/>
              <w:left w:val="nil"/>
              <w:bottom w:val="nil"/>
              <w:right w:val="nil"/>
            </w:tcBorders>
            <w:vAlign w:val="center"/>
          </w:tcPr>
          <w:p w14:paraId="17464DF3" w14:textId="77777777" w:rsidR="00EC47D5" w:rsidRDefault="00EC47D5">
            <w:pPr>
              <w:spacing w:after="0" w:line="240" w:lineRule="auto"/>
              <w:rPr>
                <w:spacing w:val="-5"/>
                <w:sz w:val="16"/>
                <w:szCs w:val="16"/>
              </w:rPr>
            </w:pPr>
          </w:p>
        </w:tc>
        <w:tc>
          <w:tcPr>
            <w:tcW w:w="1404" w:type="dxa"/>
            <w:tcBorders>
              <w:top w:val="nil"/>
              <w:left w:val="nil"/>
              <w:bottom w:val="nil"/>
              <w:right w:val="nil"/>
            </w:tcBorders>
          </w:tcPr>
          <w:p w14:paraId="7F2928A8" w14:textId="77777777" w:rsidR="00EC47D5" w:rsidRDefault="001A78AE">
            <w:pPr>
              <w:pStyle w:val="21"/>
              <w:spacing w:after="0" w:line="240" w:lineRule="auto"/>
              <w:jc w:val="left"/>
              <w:rPr>
                <w:sz w:val="16"/>
                <w:szCs w:val="16"/>
              </w:rPr>
            </w:pPr>
            <w:r>
              <w:rPr>
                <w:sz w:val="16"/>
                <w:szCs w:val="16"/>
              </w:rPr>
              <w:t>Выдан</w:t>
            </w:r>
          </w:p>
        </w:tc>
        <w:tc>
          <w:tcPr>
            <w:tcW w:w="5025" w:type="dxa"/>
            <w:gridSpan w:val="2"/>
            <w:tcBorders>
              <w:left w:val="nil"/>
              <w:right w:val="nil"/>
            </w:tcBorders>
          </w:tcPr>
          <w:p w14:paraId="6909BCE0" w14:textId="77777777" w:rsidR="00EC47D5" w:rsidRDefault="001A78AE">
            <w:pPr>
              <w:pStyle w:val="21"/>
              <w:spacing w:after="0" w:line="240" w:lineRule="auto"/>
              <w:jc w:val="left"/>
              <w:rPr>
                <w:sz w:val="16"/>
                <w:szCs w:val="16"/>
              </w:rPr>
            </w:pPr>
            <w:r>
              <w:rPr>
                <w:sz w:val="16"/>
                <w:szCs w:val="16"/>
              </w:rPr>
              <w:t>[onshow.passloc] г.</w:t>
            </w:r>
          </w:p>
        </w:tc>
      </w:tr>
      <w:tr w:rsidR="00EC47D5" w14:paraId="06984D62" w14:textId="77777777">
        <w:tc>
          <w:tcPr>
            <w:tcW w:w="4345" w:type="dxa"/>
            <w:gridSpan w:val="2"/>
            <w:vMerge/>
            <w:tcBorders>
              <w:top w:val="nil"/>
              <w:left w:val="nil"/>
              <w:bottom w:val="nil"/>
              <w:right w:val="nil"/>
            </w:tcBorders>
            <w:vAlign w:val="center"/>
          </w:tcPr>
          <w:p w14:paraId="4D1635B3" w14:textId="77777777" w:rsidR="00EC47D5" w:rsidRDefault="00EC47D5">
            <w:pPr>
              <w:spacing w:after="0" w:line="240" w:lineRule="auto"/>
              <w:rPr>
                <w:spacing w:val="-5"/>
                <w:sz w:val="16"/>
                <w:szCs w:val="16"/>
              </w:rPr>
            </w:pPr>
          </w:p>
        </w:tc>
        <w:tc>
          <w:tcPr>
            <w:tcW w:w="6429" w:type="dxa"/>
            <w:gridSpan w:val="3"/>
            <w:tcBorders>
              <w:top w:val="nil"/>
              <w:left w:val="nil"/>
              <w:bottom w:val="nil"/>
              <w:right w:val="nil"/>
            </w:tcBorders>
          </w:tcPr>
          <w:p w14:paraId="68170458" w14:textId="77777777" w:rsidR="00EC47D5" w:rsidRDefault="001A78AE">
            <w:pPr>
              <w:pStyle w:val="21"/>
              <w:spacing w:after="0" w:line="240" w:lineRule="auto"/>
              <w:jc w:val="center"/>
              <w:rPr>
                <w:i/>
                <w:sz w:val="16"/>
                <w:szCs w:val="16"/>
              </w:rPr>
            </w:pPr>
            <w:r>
              <w:rPr>
                <w:i/>
                <w:sz w:val="16"/>
                <w:szCs w:val="16"/>
              </w:rPr>
              <w:t>(кем и когда выдан)</w:t>
            </w:r>
          </w:p>
          <w:p w14:paraId="560E8886" w14:textId="77777777" w:rsidR="00E47992" w:rsidRPr="00485A20" w:rsidRDefault="00E47992" w:rsidP="00E47992">
            <w:pPr>
              <w:pStyle w:val="21"/>
              <w:spacing w:after="0" w:line="240" w:lineRule="auto"/>
              <w:rPr>
                <w:i/>
                <w:sz w:val="16"/>
                <w:szCs w:val="16"/>
              </w:rPr>
            </w:pPr>
            <w:r w:rsidRPr="0088433D">
              <w:rPr>
                <w:i/>
                <w:sz w:val="16"/>
                <w:szCs w:val="16"/>
                <w:lang w:val="en-US"/>
              </w:rPr>
              <w:t>e</w:t>
            </w:r>
            <w:r w:rsidRPr="0088433D">
              <w:rPr>
                <w:i/>
                <w:sz w:val="16"/>
                <w:szCs w:val="16"/>
              </w:rPr>
              <w:t>-</w:t>
            </w:r>
            <w:r w:rsidRPr="0088433D">
              <w:rPr>
                <w:i/>
                <w:sz w:val="16"/>
                <w:szCs w:val="16"/>
                <w:lang w:val="en-US"/>
              </w:rPr>
              <w:t>mail</w:t>
            </w:r>
            <w:r w:rsidRPr="00485A20">
              <w:rPr>
                <w:i/>
                <w:sz w:val="16"/>
                <w:szCs w:val="16"/>
              </w:rPr>
              <w:t xml:space="preserve">                          ____________________________________________________________________</w:t>
            </w:r>
          </w:p>
        </w:tc>
      </w:tr>
      <w:tr w:rsidR="00EC47D5" w14:paraId="2FFBD144" w14:textId="77777777">
        <w:tc>
          <w:tcPr>
            <w:tcW w:w="4345" w:type="dxa"/>
            <w:gridSpan w:val="2"/>
            <w:vMerge/>
            <w:tcBorders>
              <w:top w:val="nil"/>
              <w:left w:val="nil"/>
              <w:bottom w:val="nil"/>
              <w:right w:val="nil"/>
            </w:tcBorders>
            <w:vAlign w:val="center"/>
          </w:tcPr>
          <w:p w14:paraId="1BDD4DC5" w14:textId="77777777" w:rsidR="00EC47D5" w:rsidRDefault="00EC47D5">
            <w:pPr>
              <w:spacing w:after="0" w:line="240" w:lineRule="auto"/>
              <w:rPr>
                <w:spacing w:val="-5"/>
                <w:sz w:val="16"/>
                <w:szCs w:val="16"/>
              </w:rPr>
            </w:pPr>
          </w:p>
        </w:tc>
        <w:tc>
          <w:tcPr>
            <w:tcW w:w="1404" w:type="dxa"/>
            <w:tcBorders>
              <w:top w:val="nil"/>
              <w:left w:val="nil"/>
              <w:bottom w:val="nil"/>
              <w:right w:val="nil"/>
            </w:tcBorders>
          </w:tcPr>
          <w:p w14:paraId="13FD35A4" w14:textId="77777777" w:rsidR="00EC47D5" w:rsidRDefault="001A78AE">
            <w:pPr>
              <w:pStyle w:val="21"/>
              <w:spacing w:after="0" w:line="240" w:lineRule="auto"/>
              <w:jc w:val="left"/>
              <w:rPr>
                <w:i/>
                <w:sz w:val="16"/>
                <w:szCs w:val="16"/>
              </w:rPr>
            </w:pPr>
            <w:r>
              <w:rPr>
                <w:i/>
                <w:sz w:val="16"/>
                <w:szCs w:val="16"/>
              </w:rPr>
              <w:t>№ телефона</w:t>
            </w:r>
          </w:p>
        </w:tc>
        <w:tc>
          <w:tcPr>
            <w:tcW w:w="5025" w:type="dxa"/>
            <w:gridSpan w:val="2"/>
            <w:tcBorders>
              <w:top w:val="nil"/>
              <w:left w:val="nil"/>
              <w:right w:val="nil"/>
            </w:tcBorders>
          </w:tcPr>
          <w:p w14:paraId="73FF9B75" w14:textId="77777777" w:rsidR="00EC47D5" w:rsidRDefault="001A78AE">
            <w:pPr>
              <w:pStyle w:val="21"/>
              <w:spacing w:after="0" w:line="240" w:lineRule="auto"/>
              <w:jc w:val="left"/>
              <w:rPr>
                <w:sz w:val="16"/>
                <w:szCs w:val="16"/>
              </w:rPr>
            </w:pPr>
            <w:r>
              <w:rPr>
                <w:sz w:val="16"/>
                <w:szCs w:val="16"/>
              </w:rPr>
              <w:t>[onshow.phone]</w:t>
            </w:r>
          </w:p>
        </w:tc>
      </w:tr>
      <w:tr w:rsidR="00EC47D5" w14:paraId="5E37D842" w14:textId="77777777">
        <w:trPr>
          <w:gridAfter w:val="3"/>
          <w:wAfter w:w="6429" w:type="dxa"/>
          <w:trHeight w:val="412"/>
        </w:trPr>
        <w:tc>
          <w:tcPr>
            <w:tcW w:w="4345" w:type="dxa"/>
            <w:gridSpan w:val="2"/>
            <w:vMerge/>
            <w:tcBorders>
              <w:top w:val="nil"/>
              <w:left w:val="nil"/>
              <w:bottom w:val="nil"/>
              <w:right w:val="nil"/>
            </w:tcBorders>
            <w:vAlign w:val="center"/>
          </w:tcPr>
          <w:p w14:paraId="6A97D79F" w14:textId="77777777" w:rsidR="00EC47D5" w:rsidRDefault="00EC47D5">
            <w:pPr>
              <w:spacing w:after="0" w:line="240" w:lineRule="auto"/>
              <w:rPr>
                <w:spacing w:val="-5"/>
                <w:sz w:val="16"/>
                <w:szCs w:val="16"/>
              </w:rPr>
            </w:pPr>
          </w:p>
        </w:tc>
      </w:tr>
      <w:tr w:rsidR="00EC47D5" w14:paraId="3724DE8C" w14:textId="77777777">
        <w:tc>
          <w:tcPr>
            <w:tcW w:w="4345" w:type="dxa"/>
            <w:gridSpan w:val="2"/>
            <w:vMerge/>
            <w:tcBorders>
              <w:top w:val="nil"/>
              <w:left w:val="nil"/>
              <w:bottom w:val="nil"/>
              <w:right w:val="nil"/>
            </w:tcBorders>
            <w:vAlign w:val="center"/>
          </w:tcPr>
          <w:p w14:paraId="1F705297" w14:textId="77777777" w:rsidR="00EC47D5" w:rsidRDefault="00EC47D5">
            <w:pPr>
              <w:spacing w:after="0" w:line="240" w:lineRule="auto"/>
              <w:rPr>
                <w:spacing w:val="-5"/>
                <w:sz w:val="16"/>
                <w:szCs w:val="16"/>
              </w:rPr>
            </w:pPr>
          </w:p>
        </w:tc>
        <w:tc>
          <w:tcPr>
            <w:tcW w:w="1404" w:type="dxa"/>
            <w:tcBorders>
              <w:top w:val="nil"/>
              <w:left w:val="nil"/>
              <w:bottom w:val="nil"/>
              <w:right w:val="nil"/>
            </w:tcBorders>
          </w:tcPr>
          <w:p w14:paraId="331D32F0" w14:textId="77777777" w:rsidR="00EC47D5" w:rsidRDefault="001A78AE">
            <w:pPr>
              <w:pStyle w:val="21"/>
              <w:spacing w:after="0" w:line="240" w:lineRule="auto"/>
              <w:jc w:val="left"/>
              <w:rPr>
                <w:b/>
                <w:sz w:val="16"/>
                <w:szCs w:val="16"/>
              </w:rPr>
            </w:pPr>
            <w:r>
              <w:rPr>
                <w:b/>
                <w:sz w:val="16"/>
                <w:szCs w:val="16"/>
              </w:rPr>
              <w:t>Подпись</w:t>
            </w:r>
          </w:p>
        </w:tc>
        <w:tc>
          <w:tcPr>
            <w:tcW w:w="5025" w:type="dxa"/>
            <w:gridSpan w:val="2"/>
            <w:tcBorders>
              <w:top w:val="nil"/>
              <w:left w:val="nil"/>
              <w:right w:val="nil"/>
            </w:tcBorders>
          </w:tcPr>
          <w:p w14:paraId="0237F0FD" w14:textId="77777777" w:rsidR="00EC47D5" w:rsidRDefault="001A78AE">
            <w:pPr>
              <w:pStyle w:val="21"/>
              <w:spacing w:after="0" w:line="240" w:lineRule="auto"/>
              <w:jc w:val="right"/>
              <w:rPr>
                <w:sz w:val="16"/>
                <w:szCs w:val="16"/>
              </w:rPr>
            </w:pPr>
            <w:r>
              <w:rPr>
                <w:sz w:val="16"/>
                <w:szCs w:val="16"/>
              </w:rPr>
              <w:t>[onshow. famiostud]</w:t>
            </w:r>
          </w:p>
        </w:tc>
      </w:tr>
      <w:tr w:rsidR="00EC47D5" w14:paraId="3F7E7F32" w14:textId="77777777">
        <w:tc>
          <w:tcPr>
            <w:tcW w:w="4345" w:type="dxa"/>
            <w:gridSpan w:val="2"/>
            <w:vMerge/>
            <w:tcBorders>
              <w:top w:val="nil"/>
              <w:left w:val="nil"/>
              <w:bottom w:val="nil"/>
              <w:right w:val="nil"/>
            </w:tcBorders>
            <w:vAlign w:val="center"/>
          </w:tcPr>
          <w:p w14:paraId="1C7A6307" w14:textId="77777777" w:rsidR="00EC47D5" w:rsidRDefault="00EC47D5">
            <w:pPr>
              <w:spacing w:after="0" w:line="240" w:lineRule="auto"/>
              <w:rPr>
                <w:spacing w:val="-5"/>
                <w:sz w:val="16"/>
                <w:szCs w:val="16"/>
              </w:rPr>
            </w:pPr>
          </w:p>
        </w:tc>
        <w:tc>
          <w:tcPr>
            <w:tcW w:w="6429" w:type="dxa"/>
            <w:gridSpan w:val="3"/>
            <w:tcBorders>
              <w:top w:val="nil"/>
              <w:left w:val="nil"/>
              <w:bottom w:val="nil"/>
              <w:right w:val="nil"/>
            </w:tcBorders>
          </w:tcPr>
          <w:p w14:paraId="1E35B692" w14:textId="77777777" w:rsidR="00EC47D5" w:rsidRDefault="001A78AE">
            <w:pPr>
              <w:pStyle w:val="21"/>
              <w:spacing w:after="0" w:line="240" w:lineRule="auto"/>
              <w:jc w:val="center"/>
              <w:rPr>
                <w:i/>
                <w:sz w:val="16"/>
                <w:szCs w:val="16"/>
              </w:rPr>
            </w:pPr>
            <w:r>
              <w:rPr>
                <w:i/>
                <w:sz w:val="16"/>
                <w:szCs w:val="16"/>
              </w:rPr>
              <w:t>(фамилия, инициалы имени, отчества)</w:t>
            </w:r>
          </w:p>
          <w:p w14:paraId="0DA9CD45" w14:textId="77777777" w:rsidR="00EC47D5" w:rsidRDefault="001A78AE">
            <w:pPr>
              <w:spacing w:after="0" w:line="240" w:lineRule="auto"/>
              <w:jc w:val="both"/>
              <w:rPr>
                <w:spacing w:val="-5"/>
                <w:sz w:val="16"/>
                <w:szCs w:val="16"/>
              </w:rPr>
            </w:pPr>
            <w:r>
              <w:rPr>
                <w:spacing w:val="-5"/>
                <w:sz w:val="16"/>
                <w:szCs w:val="16"/>
              </w:rPr>
              <w:t xml:space="preserve">C Уставом Университета, лицензией на осуществление образовательной деятельности, свидетельством о государственной аккредитации, приказом о стоимости обучения, Положением о правилах оказания платных образовательных услуг, Правилами приема и Правилами внутреннего распорядка ознакомлен:  </w:t>
            </w:r>
          </w:p>
          <w:p w14:paraId="46347575" w14:textId="77777777" w:rsidR="00EC47D5" w:rsidRDefault="00EC47D5">
            <w:pPr>
              <w:spacing w:after="0" w:line="240" w:lineRule="auto"/>
              <w:rPr>
                <w:spacing w:val="-5"/>
                <w:sz w:val="16"/>
                <w:szCs w:val="16"/>
              </w:rPr>
            </w:pPr>
          </w:p>
          <w:p w14:paraId="658AD57B" w14:textId="77777777" w:rsidR="00EC47D5" w:rsidRDefault="001A78AE">
            <w:pPr>
              <w:spacing w:after="0" w:line="240" w:lineRule="auto"/>
              <w:jc w:val="right"/>
              <w:rPr>
                <w:i/>
                <w:spacing w:val="-5"/>
                <w:sz w:val="16"/>
                <w:szCs w:val="16"/>
              </w:rPr>
            </w:pPr>
            <w:r>
              <w:rPr>
                <w:spacing w:val="-5"/>
                <w:sz w:val="16"/>
                <w:szCs w:val="16"/>
              </w:rPr>
              <w:t xml:space="preserve">_______________ </w:t>
            </w:r>
            <w:r>
              <w:rPr>
                <w:i/>
                <w:spacing w:val="-5"/>
                <w:sz w:val="16"/>
                <w:szCs w:val="16"/>
              </w:rPr>
              <w:t>(подпись)</w:t>
            </w:r>
          </w:p>
          <w:p w14:paraId="1A2CB092" w14:textId="77777777" w:rsidR="00EC47D5" w:rsidRDefault="00EC47D5">
            <w:pPr>
              <w:spacing w:after="0" w:line="240" w:lineRule="auto"/>
              <w:rPr>
                <w:color w:val="000000" w:themeColor="text1"/>
                <w:sz w:val="16"/>
                <w:szCs w:val="16"/>
              </w:rPr>
            </w:pPr>
          </w:p>
        </w:tc>
      </w:tr>
      <w:tr w:rsidR="00EC47D5" w14:paraId="39D99F15" w14:textId="77777777" w:rsidTr="00953EB8">
        <w:trPr>
          <w:trHeight w:val="80"/>
        </w:trPr>
        <w:tc>
          <w:tcPr>
            <w:tcW w:w="4345" w:type="dxa"/>
            <w:gridSpan w:val="2"/>
            <w:tcBorders>
              <w:top w:val="nil"/>
              <w:left w:val="nil"/>
              <w:bottom w:val="nil"/>
              <w:right w:val="nil"/>
            </w:tcBorders>
          </w:tcPr>
          <w:p w14:paraId="72E276CE" w14:textId="77777777" w:rsidR="00EC47D5" w:rsidRDefault="00EC47D5">
            <w:pPr>
              <w:pStyle w:val="21"/>
              <w:spacing w:after="0" w:line="240" w:lineRule="auto"/>
              <w:jc w:val="left"/>
              <w:rPr>
                <w:sz w:val="16"/>
                <w:szCs w:val="16"/>
              </w:rPr>
            </w:pPr>
          </w:p>
          <w:p w14:paraId="74F4AE46" w14:textId="77777777" w:rsidR="00EC47D5" w:rsidRDefault="00EC47D5">
            <w:pPr>
              <w:spacing w:after="0" w:line="240" w:lineRule="auto"/>
              <w:rPr>
                <w:sz w:val="16"/>
                <w:szCs w:val="16"/>
              </w:rPr>
            </w:pPr>
          </w:p>
        </w:tc>
        <w:tc>
          <w:tcPr>
            <w:tcW w:w="6429" w:type="dxa"/>
            <w:gridSpan w:val="3"/>
            <w:tcBorders>
              <w:top w:val="nil"/>
              <w:left w:val="nil"/>
              <w:bottom w:val="nil"/>
              <w:right w:val="nil"/>
            </w:tcBorders>
            <w:vAlign w:val="center"/>
          </w:tcPr>
          <w:p w14:paraId="6F053818" w14:textId="77777777" w:rsidR="001E434C" w:rsidRDefault="001E434C" w:rsidP="001E434C">
            <w:pPr>
              <w:spacing w:after="0" w:line="240" w:lineRule="auto"/>
              <w:ind w:firstLine="567"/>
              <w:jc w:val="center"/>
              <w:rPr>
                <w:sz w:val="16"/>
                <w:szCs w:val="16"/>
              </w:rPr>
            </w:pPr>
            <w:r>
              <w:rPr>
                <w:sz w:val="16"/>
                <w:szCs w:val="16"/>
              </w:rPr>
              <w:t>Договор получен «__» _____202_г. _________([onshow. famiostud])</w:t>
            </w:r>
          </w:p>
          <w:p w14:paraId="69CEB3EE" w14:textId="77777777" w:rsidR="00EC47D5" w:rsidRDefault="00EC47D5">
            <w:pPr>
              <w:spacing w:after="0" w:line="240" w:lineRule="auto"/>
              <w:rPr>
                <w:spacing w:val="-5"/>
                <w:sz w:val="16"/>
                <w:szCs w:val="16"/>
              </w:rPr>
            </w:pPr>
          </w:p>
        </w:tc>
      </w:tr>
      <w:tr w:rsidR="00EC47D5" w14:paraId="251368AA" w14:textId="77777777">
        <w:tc>
          <w:tcPr>
            <w:tcW w:w="2988" w:type="dxa"/>
            <w:tcBorders>
              <w:top w:val="nil"/>
              <w:left w:val="nil"/>
              <w:bottom w:val="nil"/>
              <w:right w:val="nil"/>
            </w:tcBorders>
          </w:tcPr>
          <w:p w14:paraId="6CB8B880" w14:textId="77777777" w:rsidR="00EC47D5" w:rsidRDefault="001A78AE">
            <w:pPr>
              <w:pStyle w:val="21"/>
              <w:spacing w:after="0" w:line="240" w:lineRule="auto"/>
              <w:rPr>
                <w:b/>
                <w:sz w:val="16"/>
                <w:szCs w:val="16"/>
              </w:rPr>
            </w:pPr>
            <w:r>
              <w:rPr>
                <w:b/>
                <w:sz w:val="16"/>
                <w:szCs w:val="16"/>
              </w:rPr>
              <w:t>[onshow.position]</w:t>
            </w:r>
          </w:p>
          <w:p w14:paraId="058AF878" w14:textId="77777777" w:rsidR="00EC47D5" w:rsidRDefault="00EC47D5">
            <w:pPr>
              <w:pStyle w:val="21"/>
              <w:spacing w:after="0" w:line="240" w:lineRule="auto"/>
              <w:rPr>
                <w:b/>
                <w:sz w:val="16"/>
                <w:szCs w:val="16"/>
              </w:rPr>
            </w:pPr>
          </w:p>
          <w:p w14:paraId="3F6AD1B6" w14:textId="77777777" w:rsidR="00EC47D5" w:rsidRDefault="00EC47D5">
            <w:pPr>
              <w:pStyle w:val="21"/>
              <w:spacing w:after="0" w:line="240" w:lineRule="auto"/>
              <w:rPr>
                <w:sz w:val="16"/>
                <w:szCs w:val="16"/>
              </w:rPr>
            </w:pPr>
          </w:p>
        </w:tc>
        <w:tc>
          <w:tcPr>
            <w:tcW w:w="1357" w:type="dxa"/>
            <w:tcBorders>
              <w:top w:val="nil"/>
              <w:left w:val="nil"/>
              <w:right w:val="nil"/>
            </w:tcBorders>
          </w:tcPr>
          <w:p w14:paraId="7FFBFCD8" w14:textId="77777777" w:rsidR="00EC47D5" w:rsidRDefault="001A78AE">
            <w:pPr>
              <w:pStyle w:val="21"/>
              <w:spacing w:after="0" w:line="240" w:lineRule="auto"/>
              <w:jc w:val="right"/>
              <w:rPr>
                <w:sz w:val="16"/>
                <w:szCs w:val="16"/>
              </w:rPr>
            </w:pPr>
            <w:r>
              <w:rPr>
                <w:sz w:val="16"/>
                <w:szCs w:val="16"/>
              </w:rPr>
              <w:lastRenderedPageBreak/>
              <w:t>[onshow.signature]</w:t>
            </w:r>
          </w:p>
        </w:tc>
        <w:tc>
          <w:tcPr>
            <w:tcW w:w="2800" w:type="dxa"/>
            <w:gridSpan w:val="2"/>
            <w:tcBorders>
              <w:top w:val="nil"/>
              <w:left w:val="nil"/>
              <w:bottom w:val="nil"/>
              <w:right w:val="nil"/>
            </w:tcBorders>
          </w:tcPr>
          <w:p w14:paraId="011FE07C" w14:textId="77777777" w:rsidR="00EC47D5" w:rsidRDefault="00EC47D5">
            <w:pPr>
              <w:pStyle w:val="21"/>
              <w:spacing w:after="0" w:line="240" w:lineRule="auto"/>
              <w:jc w:val="center"/>
              <w:rPr>
                <w:i/>
                <w:sz w:val="16"/>
                <w:szCs w:val="16"/>
              </w:rPr>
            </w:pPr>
          </w:p>
        </w:tc>
        <w:tc>
          <w:tcPr>
            <w:tcW w:w="3629" w:type="dxa"/>
            <w:tcBorders>
              <w:top w:val="nil"/>
              <w:left w:val="nil"/>
              <w:bottom w:val="nil"/>
              <w:right w:val="nil"/>
            </w:tcBorders>
          </w:tcPr>
          <w:p w14:paraId="3EF3ABD2" w14:textId="77777777" w:rsidR="00EC47D5" w:rsidRDefault="001A78AE">
            <w:pPr>
              <w:pStyle w:val="21"/>
              <w:spacing w:after="0" w:line="240" w:lineRule="auto"/>
              <w:rPr>
                <w:i/>
                <w:sz w:val="16"/>
                <w:szCs w:val="16"/>
              </w:rPr>
            </w:pPr>
            <w:r>
              <w:rPr>
                <w:i/>
                <w:sz w:val="16"/>
                <w:szCs w:val="16"/>
              </w:rPr>
              <w:t xml:space="preserve">                </w:t>
            </w:r>
          </w:p>
        </w:tc>
      </w:tr>
      <w:tr w:rsidR="00EC47D5" w14:paraId="2C21857A" w14:textId="77777777">
        <w:trPr>
          <w:trHeight w:val="155"/>
        </w:trPr>
        <w:tc>
          <w:tcPr>
            <w:tcW w:w="2988" w:type="dxa"/>
            <w:tcBorders>
              <w:top w:val="nil"/>
              <w:left w:val="nil"/>
              <w:bottom w:val="nil"/>
              <w:right w:val="nil"/>
            </w:tcBorders>
          </w:tcPr>
          <w:p w14:paraId="74A30ABC" w14:textId="77777777" w:rsidR="00EC47D5" w:rsidRDefault="001A78AE">
            <w:pPr>
              <w:pStyle w:val="21"/>
              <w:spacing w:after="0" w:line="240" w:lineRule="auto"/>
              <w:rPr>
                <w:sz w:val="16"/>
                <w:szCs w:val="16"/>
              </w:rPr>
            </w:pPr>
            <w:r>
              <w:rPr>
                <w:sz w:val="16"/>
                <w:szCs w:val="16"/>
              </w:rPr>
              <w:t>М.П.</w:t>
            </w:r>
          </w:p>
        </w:tc>
        <w:tc>
          <w:tcPr>
            <w:tcW w:w="1357" w:type="dxa"/>
            <w:tcBorders>
              <w:left w:val="nil"/>
              <w:bottom w:val="nil"/>
              <w:right w:val="nil"/>
            </w:tcBorders>
          </w:tcPr>
          <w:p w14:paraId="2DDFCB5B" w14:textId="77777777" w:rsidR="00EC47D5" w:rsidRDefault="00EC47D5">
            <w:pPr>
              <w:pStyle w:val="21"/>
              <w:spacing w:after="0" w:line="240" w:lineRule="auto"/>
              <w:jc w:val="right"/>
              <w:rPr>
                <w:sz w:val="16"/>
                <w:szCs w:val="16"/>
              </w:rPr>
            </w:pPr>
          </w:p>
        </w:tc>
        <w:tc>
          <w:tcPr>
            <w:tcW w:w="2800" w:type="dxa"/>
            <w:gridSpan w:val="2"/>
            <w:tcBorders>
              <w:top w:val="nil"/>
              <w:left w:val="nil"/>
              <w:bottom w:val="nil"/>
              <w:right w:val="nil"/>
            </w:tcBorders>
          </w:tcPr>
          <w:p w14:paraId="7D891BAD" w14:textId="77777777" w:rsidR="00EC47D5" w:rsidRDefault="00EC47D5">
            <w:pPr>
              <w:pStyle w:val="21"/>
              <w:spacing w:after="0" w:line="240" w:lineRule="auto"/>
              <w:jc w:val="center"/>
              <w:rPr>
                <w:i/>
                <w:sz w:val="16"/>
                <w:szCs w:val="16"/>
              </w:rPr>
            </w:pPr>
          </w:p>
        </w:tc>
        <w:tc>
          <w:tcPr>
            <w:tcW w:w="3629" w:type="dxa"/>
            <w:tcBorders>
              <w:top w:val="nil"/>
              <w:left w:val="nil"/>
              <w:bottom w:val="nil"/>
              <w:right w:val="nil"/>
            </w:tcBorders>
          </w:tcPr>
          <w:p w14:paraId="0FF7AFD7" w14:textId="77777777" w:rsidR="00EC47D5" w:rsidRDefault="00EC47D5">
            <w:pPr>
              <w:pStyle w:val="21"/>
              <w:spacing w:after="0" w:line="240" w:lineRule="auto"/>
              <w:rPr>
                <w:i/>
                <w:sz w:val="16"/>
                <w:szCs w:val="16"/>
              </w:rPr>
            </w:pPr>
          </w:p>
        </w:tc>
      </w:tr>
    </w:tbl>
    <w:p w14:paraId="5E5E840E" w14:textId="77777777" w:rsidR="001E434C" w:rsidRDefault="001E434C">
      <w:pPr>
        <w:spacing w:after="0" w:line="240" w:lineRule="auto"/>
        <w:ind w:firstLine="567"/>
        <w:jc w:val="center"/>
        <w:rPr>
          <w:sz w:val="16"/>
          <w:szCs w:val="16"/>
        </w:rPr>
      </w:pPr>
    </w:p>
    <w:sectPr w:rsidR="001E434C">
      <w:headerReference w:type="even" r:id="rId7"/>
      <w:headerReference w:type="default" r:id="rId8"/>
      <w:pgSz w:w="11906" w:h="16838"/>
      <w:pgMar w:top="284" w:right="567" w:bottom="284" w:left="1134" w:header="59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D247E" w14:textId="77777777" w:rsidR="00834A83" w:rsidRDefault="00834A83">
      <w:pPr>
        <w:spacing w:line="240" w:lineRule="auto"/>
      </w:pPr>
      <w:r>
        <w:separator/>
      </w:r>
    </w:p>
  </w:endnote>
  <w:endnote w:type="continuationSeparator" w:id="0">
    <w:p w14:paraId="3CB4C9D7" w14:textId="77777777" w:rsidR="00834A83" w:rsidRDefault="00834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ED73E" w14:textId="77777777" w:rsidR="00834A83" w:rsidRDefault="00834A83">
      <w:pPr>
        <w:spacing w:after="0" w:line="240" w:lineRule="auto"/>
      </w:pPr>
      <w:r>
        <w:separator/>
      </w:r>
    </w:p>
  </w:footnote>
  <w:footnote w:type="continuationSeparator" w:id="0">
    <w:p w14:paraId="443C37A7" w14:textId="77777777" w:rsidR="00834A83" w:rsidRDefault="0083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393F7" w14:textId="77777777" w:rsidR="00EC47D5" w:rsidRDefault="001A78AE">
    <w:pPr>
      <w:pStyle w:val="a7"/>
      <w:framePr w:wrap="around" w:vAnchor="text" w:hAnchor="margin" w:y="1"/>
      <w:rPr>
        <w:rStyle w:val="a3"/>
      </w:rPr>
    </w:pPr>
    <w:r>
      <w:rPr>
        <w:sz w:val="24"/>
        <w:szCs w:val="24"/>
      </w:rPr>
      <w:t>#po##sxr#po##sy0</w:t>
    </w:r>
    <w:r>
      <w:rPr>
        <w:rStyle w:val="a3"/>
      </w:rPr>
      <w:fldChar w:fldCharType="begin"/>
    </w:r>
    <w:r>
      <w:rPr>
        <w:rStyle w:val="a3"/>
      </w:rPr>
      <w:instrText xml:space="preserve">PAGE  </w:instrText>
    </w:r>
    <w:r>
      <w:rPr>
        <w:rStyle w:val="a3"/>
      </w:rPr>
      <w:fldChar w:fldCharType="end"/>
    </w:r>
  </w:p>
  <w:p w14:paraId="6A303C66" w14:textId="77777777" w:rsidR="00EC47D5" w:rsidRDefault="00EC47D5">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176C" w14:textId="77777777" w:rsidR="00EC47D5" w:rsidRDefault="00EC47D5">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4D"/>
    <w:rsid w:val="00002F5E"/>
    <w:rsid w:val="0000531B"/>
    <w:rsid w:val="00010F5F"/>
    <w:rsid w:val="0001749E"/>
    <w:rsid w:val="00021C04"/>
    <w:rsid w:val="000228EA"/>
    <w:rsid w:val="00023031"/>
    <w:rsid w:val="00024AFD"/>
    <w:rsid w:val="00025D9D"/>
    <w:rsid w:val="000304F9"/>
    <w:rsid w:val="0003056E"/>
    <w:rsid w:val="00035987"/>
    <w:rsid w:val="0003638F"/>
    <w:rsid w:val="0004333A"/>
    <w:rsid w:val="000466E4"/>
    <w:rsid w:val="00046ED5"/>
    <w:rsid w:val="000516FB"/>
    <w:rsid w:val="00056DFE"/>
    <w:rsid w:val="0005748E"/>
    <w:rsid w:val="00057AFD"/>
    <w:rsid w:val="00060222"/>
    <w:rsid w:val="00062C09"/>
    <w:rsid w:val="0006367C"/>
    <w:rsid w:val="000705BD"/>
    <w:rsid w:val="00072B1A"/>
    <w:rsid w:val="00073999"/>
    <w:rsid w:val="0007531B"/>
    <w:rsid w:val="00076996"/>
    <w:rsid w:val="00080CBB"/>
    <w:rsid w:val="00083204"/>
    <w:rsid w:val="00084041"/>
    <w:rsid w:val="00084C62"/>
    <w:rsid w:val="000863DD"/>
    <w:rsid w:val="0009240D"/>
    <w:rsid w:val="00093C05"/>
    <w:rsid w:val="00094AC5"/>
    <w:rsid w:val="000A1003"/>
    <w:rsid w:val="000A1244"/>
    <w:rsid w:val="000A4696"/>
    <w:rsid w:val="000A65D9"/>
    <w:rsid w:val="000A709B"/>
    <w:rsid w:val="000A7E28"/>
    <w:rsid w:val="000B4512"/>
    <w:rsid w:val="000B6466"/>
    <w:rsid w:val="000C3D0A"/>
    <w:rsid w:val="000C7C4A"/>
    <w:rsid w:val="000D3699"/>
    <w:rsid w:val="000E2D97"/>
    <w:rsid w:val="000E652C"/>
    <w:rsid w:val="000F041B"/>
    <w:rsid w:val="000F2008"/>
    <w:rsid w:val="000F4FAB"/>
    <w:rsid w:val="00116563"/>
    <w:rsid w:val="0012047D"/>
    <w:rsid w:val="00122C25"/>
    <w:rsid w:val="00123933"/>
    <w:rsid w:val="00127483"/>
    <w:rsid w:val="001308E3"/>
    <w:rsid w:val="00131FAD"/>
    <w:rsid w:val="00132836"/>
    <w:rsid w:val="00136623"/>
    <w:rsid w:val="001421DF"/>
    <w:rsid w:val="00143E51"/>
    <w:rsid w:val="00150C93"/>
    <w:rsid w:val="00151818"/>
    <w:rsid w:val="00152E4B"/>
    <w:rsid w:val="00157091"/>
    <w:rsid w:val="00157AB7"/>
    <w:rsid w:val="001600CB"/>
    <w:rsid w:val="001603DB"/>
    <w:rsid w:val="00161B3A"/>
    <w:rsid w:val="00164B5A"/>
    <w:rsid w:val="00165AF3"/>
    <w:rsid w:val="0016757B"/>
    <w:rsid w:val="001726B5"/>
    <w:rsid w:val="0018700B"/>
    <w:rsid w:val="00187A7E"/>
    <w:rsid w:val="00194B8C"/>
    <w:rsid w:val="00195A19"/>
    <w:rsid w:val="00197F64"/>
    <w:rsid w:val="001A25CE"/>
    <w:rsid w:val="001A2D7C"/>
    <w:rsid w:val="001A31E1"/>
    <w:rsid w:val="001A6781"/>
    <w:rsid w:val="001A78AE"/>
    <w:rsid w:val="001B4297"/>
    <w:rsid w:val="001B5355"/>
    <w:rsid w:val="001B567C"/>
    <w:rsid w:val="001B63A9"/>
    <w:rsid w:val="001B67C5"/>
    <w:rsid w:val="001B7983"/>
    <w:rsid w:val="001B7D41"/>
    <w:rsid w:val="001C1F47"/>
    <w:rsid w:val="001C4509"/>
    <w:rsid w:val="001C6455"/>
    <w:rsid w:val="001C7A6F"/>
    <w:rsid w:val="001D2B4B"/>
    <w:rsid w:val="001D51B4"/>
    <w:rsid w:val="001D7567"/>
    <w:rsid w:val="001E0E49"/>
    <w:rsid w:val="001E434C"/>
    <w:rsid w:val="001E5308"/>
    <w:rsid w:val="001E7944"/>
    <w:rsid w:val="001F1DD8"/>
    <w:rsid w:val="001F3F0B"/>
    <w:rsid w:val="001F3FF7"/>
    <w:rsid w:val="001F49EF"/>
    <w:rsid w:val="001F4A7E"/>
    <w:rsid w:val="001F511F"/>
    <w:rsid w:val="00200391"/>
    <w:rsid w:val="00200C7E"/>
    <w:rsid w:val="00200FBE"/>
    <w:rsid w:val="00204E93"/>
    <w:rsid w:val="00206769"/>
    <w:rsid w:val="00207D7F"/>
    <w:rsid w:val="002110E9"/>
    <w:rsid w:val="00217B76"/>
    <w:rsid w:val="00221978"/>
    <w:rsid w:val="00223012"/>
    <w:rsid w:val="00225B42"/>
    <w:rsid w:val="00234591"/>
    <w:rsid w:val="0023561D"/>
    <w:rsid w:val="002421AD"/>
    <w:rsid w:val="00244E85"/>
    <w:rsid w:val="00250BE9"/>
    <w:rsid w:val="00252431"/>
    <w:rsid w:val="002537B4"/>
    <w:rsid w:val="00255CFF"/>
    <w:rsid w:val="00255FAC"/>
    <w:rsid w:val="002603D7"/>
    <w:rsid w:val="002634BD"/>
    <w:rsid w:val="00272364"/>
    <w:rsid w:val="00275552"/>
    <w:rsid w:val="0027673F"/>
    <w:rsid w:val="002770A7"/>
    <w:rsid w:val="0027726B"/>
    <w:rsid w:val="00277A73"/>
    <w:rsid w:val="00283056"/>
    <w:rsid w:val="00285D1E"/>
    <w:rsid w:val="00293621"/>
    <w:rsid w:val="002A243A"/>
    <w:rsid w:val="002A297B"/>
    <w:rsid w:val="002A46BB"/>
    <w:rsid w:val="002A5552"/>
    <w:rsid w:val="002A76C4"/>
    <w:rsid w:val="002B34A9"/>
    <w:rsid w:val="002C24AA"/>
    <w:rsid w:val="002C605A"/>
    <w:rsid w:val="002D1423"/>
    <w:rsid w:val="002D4AB6"/>
    <w:rsid w:val="002D64A2"/>
    <w:rsid w:val="002E54DA"/>
    <w:rsid w:val="002E6D30"/>
    <w:rsid w:val="002F13A7"/>
    <w:rsid w:val="002F2C78"/>
    <w:rsid w:val="002F5AF9"/>
    <w:rsid w:val="00301F22"/>
    <w:rsid w:val="00304305"/>
    <w:rsid w:val="00305331"/>
    <w:rsid w:val="003137C6"/>
    <w:rsid w:val="003157A8"/>
    <w:rsid w:val="00315C18"/>
    <w:rsid w:val="00316989"/>
    <w:rsid w:val="00317040"/>
    <w:rsid w:val="0031792A"/>
    <w:rsid w:val="00320AC1"/>
    <w:rsid w:val="00320B94"/>
    <w:rsid w:val="00320DCB"/>
    <w:rsid w:val="00324AA1"/>
    <w:rsid w:val="00326087"/>
    <w:rsid w:val="0032613F"/>
    <w:rsid w:val="00326941"/>
    <w:rsid w:val="00335029"/>
    <w:rsid w:val="00336761"/>
    <w:rsid w:val="00337C8F"/>
    <w:rsid w:val="00343456"/>
    <w:rsid w:val="003468E6"/>
    <w:rsid w:val="00346992"/>
    <w:rsid w:val="00350E46"/>
    <w:rsid w:val="003544A4"/>
    <w:rsid w:val="00354DBB"/>
    <w:rsid w:val="00357495"/>
    <w:rsid w:val="003603A7"/>
    <w:rsid w:val="00361546"/>
    <w:rsid w:val="00361A4C"/>
    <w:rsid w:val="00362EC0"/>
    <w:rsid w:val="00364E92"/>
    <w:rsid w:val="00364EEF"/>
    <w:rsid w:val="00365962"/>
    <w:rsid w:val="00366415"/>
    <w:rsid w:val="00366E56"/>
    <w:rsid w:val="0037099C"/>
    <w:rsid w:val="00372324"/>
    <w:rsid w:val="00375288"/>
    <w:rsid w:val="0037631E"/>
    <w:rsid w:val="00380FF5"/>
    <w:rsid w:val="00381F51"/>
    <w:rsid w:val="00383A57"/>
    <w:rsid w:val="003842BA"/>
    <w:rsid w:val="00384D27"/>
    <w:rsid w:val="00385E9C"/>
    <w:rsid w:val="00386762"/>
    <w:rsid w:val="0039470B"/>
    <w:rsid w:val="003947FB"/>
    <w:rsid w:val="00395B96"/>
    <w:rsid w:val="00396218"/>
    <w:rsid w:val="003A28B8"/>
    <w:rsid w:val="003A421F"/>
    <w:rsid w:val="003A42B7"/>
    <w:rsid w:val="003A6BF2"/>
    <w:rsid w:val="003A74B9"/>
    <w:rsid w:val="003B1480"/>
    <w:rsid w:val="003B3FA9"/>
    <w:rsid w:val="003B6F69"/>
    <w:rsid w:val="003B77C8"/>
    <w:rsid w:val="003C2BCE"/>
    <w:rsid w:val="003C3B18"/>
    <w:rsid w:val="003C3C19"/>
    <w:rsid w:val="003C65D3"/>
    <w:rsid w:val="003C6E1B"/>
    <w:rsid w:val="003C7606"/>
    <w:rsid w:val="003D4371"/>
    <w:rsid w:val="003D536D"/>
    <w:rsid w:val="003D64CF"/>
    <w:rsid w:val="003D6E19"/>
    <w:rsid w:val="003E04E2"/>
    <w:rsid w:val="003E3035"/>
    <w:rsid w:val="003E51B5"/>
    <w:rsid w:val="003E6FC0"/>
    <w:rsid w:val="003F31C2"/>
    <w:rsid w:val="003F5902"/>
    <w:rsid w:val="003F5C74"/>
    <w:rsid w:val="003F6D3A"/>
    <w:rsid w:val="00400529"/>
    <w:rsid w:val="004046D2"/>
    <w:rsid w:val="0040726C"/>
    <w:rsid w:val="00415231"/>
    <w:rsid w:val="00415335"/>
    <w:rsid w:val="00421136"/>
    <w:rsid w:val="00433A48"/>
    <w:rsid w:val="00433BB9"/>
    <w:rsid w:val="00441298"/>
    <w:rsid w:val="00443747"/>
    <w:rsid w:val="00443C82"/>
    <w:rsid w:val="00443F4E"/>
    <w:rsid w:val="00444438"/>
    <w:rsid w:val="0044467D"/>
    <w:rsid w:val="00447C29"/>
    <w:rsid w:val="00455997"/>
    <w:rsid w:val="00460E97"/>
    <w:rsid w:val="00463159"/>
    <w:rsid w:val="00463761"/>
    <w:rsid w:val="004656CD"/>
    <w:rsid w:val="0047096F"/>
    <w:rsid w:val="004758C5"/>
    <w:rsid w:val="00476861"/>
    <w:rsid w:val="00480EF0"/>
    <w:rsid w:val="0048451B"/>
    <w:rsid w:val="00485A20"/>
    <w:rsid w:val="00485E00"/>
    <w:rsid w:val="00490DAD"/>
    <w:rsid w:val="00491E2D"/>
    <w:rsid w:val="00494AA0"/>
    <w:rsid w:val="00494B21"/>
    <w:rsid w:val="00495653"/>
    <w:rsid w:val="00496618"/>
    <w:rsid w:val="004A0248"/>
    <w:rsid w:val="004A1D2F"/>
    <w:rsid w:val="004A3733"/>
    <w:rsid w:val="004A6AAE"/>
    <w:rsid w:val="004B193D"/>
    <w:rsid w:val="004C007A"/>
    <w:rsid w:val="004C1E21"/>
    <w:rsid w:val="004C26D9"/>
    <w:rsid w:val="004C3830"/>
    <w:rsid w:val="004C6191"/>
    <w:rsid w:val="004D3A4A"/>
    <w:rsid w:val="004D52AA"/>
    <w:rsid w:val="004D7628"/>
    <w:rsid w:val="004E2437"/>
    <w:rsid w:val="004F0ACE"/>
    <w:rsid w:val="004F19DF"/>
    <w:rsid w:val="004F21A3"/>
    <w:rsid w:val="004F2637"/>
    <w:rsid w:val="004F7456"/>
    <w:rsid w:val="005006C0"/>
    <w:rsid w:val="00501055"/>
    <w:rsid w:val="005027F1"/>
    <w:rsid w:val="00506DA2"/>
    <w:rsid w:val="00513212"/>
    <w:rsid w:val="00513BF6"/>
    <w:rsid w:val="005154CF"/>
    <w:rsid w:val="00516B0B"/>
    <w:rsid w:val="00521C84"/>
    <w:rsid w:val="0052780A"/>
    <w:rsid w:val="00532F19"/>
    <w:rsid w:val="00535E2A"/>
    <w:rsid w:val="0054173F"/>
    <w:rsid w:val="0054196A"/>
    <w:rsid w:val="0054347A"/>
    <w:rsid w:val="00544BD0"/>
    <w:rsid w:val="00545158"/>
    <w:rsid w:val="005478F7"/>
    <w:rsid w:val="00556064"/>
    <w:rsid w:val="00556796"/>
    <w:rsid w:val="00560D10"/>
    <w:rsid w:val="0056444F"/>
    <w:rsid w:val="00564594"/>
    <w:rsid w:val="005662D0"/>
    <w:rsid w:val="00566EC6"/>
    <w:rsid w:val="00567615"/>
    <w:rsid w:val="00570340"/>
    <w:rsid w:val="005715FE"/>
    <w:rsid w:val="00571F58"/>
    <w:rsid w:val="00580796"/>
    <w:rsid w:val="00581062"/>
    <w:rsid w:val="005840EA"/>
    <w:rsid w:val="005960E9"/>
    <w:rsid w:val="00596245"/>
    <w:rsid w:val="005A0EF6"/>
    <w:rsid w:val="005A4513"/>
    <w:rsid w:val="005A508E"/>
    <w:rsid w:val="005B5A2B"/>
    <w:rsid w:val="005D25A2"/>
    <w:rsid w:val="005D4FE3"/>
    <w:rsid w:val="005D535D"/>
    <w:rsid w:val="005E14C4"/>
    <w:rsid w:val="005E46C6"/>
    <w:rsid w:val="005E50F6"/>
    <w:rsid w:val="005E570F"/>
    <w:rsid w:val="005E717A"/>
    <w:rsid w:val="005F2C20"/>
    <w:rsid w:val="005F6F60"/>
    <w:rsid w:val="005F6F79"/>
    <w:rsid w:val="0060152B"/>
    <w:rsid w:val="006015E1"/>
    <w:rsid w:val="006029C7"/>
    <w:rsid w:val="00603317"/>
    <w:rsid w:val="0060392D"/>
    <w:rsid w:val="00607C08"/>
    <w:rsid w:val="006127F5"/>
    <w:rsid w:val="00612F58"/>
    <w:rsid w:val="006137DF"/>
    <w:rsid w:val="0061384C"/>
    <w:rsid w:val="006164B4"/>
    <w:rsid w:val="00616746"/>
    <w:rsid w:val="00616B83"/>
    <w:rsid w:val="00620669"/>
    <w:rsid w:val="00625273"/>
    <w:rsid w:val="00625A71"/>
    <w:rsid w:val="00630624"/>
    <w:rsid w:val="006469FE"/>
    <w:rsid w:val="00647B38"/>
    <w:rsid w:val="00650272"/>
    <w:rsid w:val="00651892"/>
    <w:rsid w:val="006524DD"/>
    <w:rsid w:val="006705A4"/>
    <w:rsid w:val="00671508"/>
    <w:rsid w:val="00671D12"/>
    <w:rsid w:val="00673DE2"/>
    <w:rsid w:val="00677431"/>
    <w:rsid w:val="006843AD"/>
    <w:rsid w:val="00691903"/>
    <w:rsid w:val="006A278F"/>
    <w:rsid w:val="006A2974"/>
    <w:rsid w:val="006A62B6"/>
    <w:rsid w:val="006B299D"/>
    <w:rsid w:val="006B3229"/>
    <w:rsid w:val="006B374D"/>
    <w:rsid w:val="006B44A9"/>
    <w:rsid w:val="006B5DC3"/>
    <w:rsid w:val="006B5EDF"/>
    <w:rsid w:val="006B7959"/>
    <w:rsid w:val="006C0F12"/>
    <w:rsid w:val="006C195E"/>
    <w:rsid w:val="006D0706"/>
    <w:rsid w:val="006D43A1"/>
    <w:rsid w:val="006D692D"/>
    <w:rsid w:val="006E48EE"/>
    <w:rsid w:val="006F1A86"/>
    <w:rsid w:val="006F1E8E"/>
    <w:rsid w:val="006F3945"/>
    <w:rsid w:val="006F42AB"/>
    <w:rsid w:val="006F49C4"/>
    <w:rsid w:val="00702666"/>
    <w:rsid w:val="00712ACB"/>
    <w:rsid w:val="00713405"/>
    <w:rsid w:val="007148D3"/>
    <w:rsid w:val="007150E0"/>
    <w:rsid w:val="007168EC"/>
    <w:rsid w:val="007204E1"/>
    <w:rsid w:val="007223DB"/>
    <w:rsid w:val="00723289"/>
    <w:rsid w:val="00725309"/>
    <w:rsid w:val="00725400"/>
    <w:rsid w:val="0072635B"/>
    <w:rsid w:val="00726B97"/>
    <w:rsid w:val="00726CB5"/>
    <w:rsid w:val="0072778B"/>
    <w:rsid w:val="0073296B"/>
    <w:rsid w:val="00733F06"/>
    <w:rsid w:val="0073436D"/>
    <w:rsid w:val="00737770"/>
    <w:rsid w:val="007416BB"/>
    <w:rsid w:val="00741A84"/>
    <w:rsid w:val="00742CCD"/>
    <w:rsid w:val="00752071"/>
    <w:rsid w:val="00754862"/>
    <w:rsid w:val="007730D4"/>
    <w:rsid w:val="00782E74"/>
    <w:rsid w:val="00795D23"/>
    <w:rsid w:val="00796B6D"/>
    <w:rsid w:val="007975B6"/>
    <w:rsid w:val="007A2128"/>
    <w:rsid w:val="007A2397"/>
    <w:rsid w:val="007B5323"/>
    <w:rsid w:val="007B5A8E"/>
    <w:rsid w:val="007C1F51"/>
    <w:rsid w:val="007C446B"/>
    <w:rsid w:val="007C49D8"/>
    <w:rsid w:val="007C5C3C"/>
    <w:rsid w:val="007C5C4C"/>
    <w:rsid w:val="007C65B3"/>
    <w:rsid w:val="007D1964"/>
    <w:rsid w:val="007E150A"/>
    <w:rsid w:val="007E1886"/>
    <w:rsid w:val="007E1A9D"/>
    <w:rsid w:val="007E4A95"/>
    <w:rsid w:val="007E4F8D"/>
    <w:rsid w:val="007E522E"/>
    <w:rsid w:val="007E6FE5"/>
    <w:rsid w:val="007F650C"/>
    <w:rsid w:val="007F69D7"/>
    <w:rsid w:val="00801417"/>
    <w:rsid w:val="00805622"/>
    <w:rsid w:val="00805A54"/>
    <w:rsid w:val="00806071"/>
    <w:rsid w:val="00806DD8"/>
    <w:rsid w:val="00810D20"/>
    <w:rsid w:val="00822A8E"/>
    <w:rsid w:val="00823C50"/>
    <w:rsid w:val="00827784"/>
    <w:rsid w:val="00834847"/>
    <w:rsid w:val="00834A83"/>
    <w:rsid w:val="00836686"/>
    <w:rsid w:val="008433C7"/>
    <w:rsid w:val="008465CB"/>
    <w:rsid w:val="00847F07"/>
    <w:rsid w:val="008538C7"/>
    <w:rsid w:val="0085719E"/>
    <w:rsid w:val="00862E20"/>
    <w:rsid w:val="00863B36"/>
    <w:rsid w:val="00865818"/>
    <w:rsid w:val="008662FA"/>
    <w:rsid w:val="00870CBC"/>
    <w:rsid w:val="00870E26"/>
    <w:rsid w:val="008714E4"/>
    <w:rsid w:val="008731B0"/>
    <w:rsid w:val="008731DC"/>
    <w:rsid w:val="0087538F"/>
    <w:rsid w:val="00882523"/>
    <w:rsid w:val="0088433D"/>
    <w:rsid w:val="00886450"/>
    <w:rsid w:val="00887541"/>
    <w:rsid w:val="00890B19"/>
    <w:rsid w:val="008919FF"/>
    <w:rsid w:val="0089501B"/>
    <w:rsid w:val="0089507F"/>
    <w:rsid w:val="008A06D5"/>
    <w:rsid w:val="008A10CD"/>
    <w:rsid w:val="008A273B"/>
    <w:rsid w:val="008A49FE"/>
    <w:rsid w:val="008A56F5"/>
    <w:rsid w:val="008A7E7E"/>
    <w:rsid w:val="008B718C"/>
    <w:rsid w:val="008D32A9"/>
    <w:rsid w:val="008D3F27"/>
    <w:rsid w:val="008D6076"/>
    <w:rsid w:val="008E391F"/>
    <w:rsid w:val="008E52B9"/>
    <w:rsid w:val="008E6981"/>
    <w:rsid w:val="008F1AF1"/>
    <w:rsid w:val="00900963"/>
    <w:rsid w:val="00901A27"/>
    <w:rsid w:val="00903EE0"/>
    <w:rsid w:val="00911FD3"/>
    <w:rsid w:val="00914A42"/>
    <w:rsid w:val="00916473"/>
    <w:rsid w:val="009170DE"/>
    <w:rsid w:val="00920E63"/>
    <w:rsid w:val="00923D87"/>
    <w:rsid w:val="009306BD"/>
    <w:rsid w:val="00931D69"/>
    <w:rsid w:val="00935C25"/>
    <w:rsid w:val="009410C8"/>
    <w:rsid w:val="00941405"/>
    <w:rsid w:val="0094191C"/>
    <w:rsid w:val="00942348"/>
    <w:rsid w:val="00943391"/>
    <w:rsid w:val="00943F93"/>
    <w:rsid w:val="009450F7"/>
    <w:rsid w:val="00950755"/>
    <w:rsid w:val="00951A89"/>
    <w:rsid w:val="00953EB8"/>
    <w:rsid w:val="00954343"/>
    <w:rsid w:val="009601D7"/>
    <w:rsid w:val="00960835"/>
    <w:rsid w:val="0096760F"/>
    <w:rsid w:val="0097085F"/>
    <w:rsid w:val="00973689"/>
    <w:rsid w:val="00974484"/>
    <w:rsid w:val="009754CF"/>
    <w:rsid w:val="00980287"/>
    <w:rsid w:val="00980346"/>
    <w:rsid w:val="0098333E"/>
    <w:rsid w:val="00987A0E"/>
    <w:rsid w:val="00991770"/>
    <w:rsid w:val="00993186"/>
    <w:rsid w:val="009945F1"/>
    <w:rsid w:val="009951D5"/>
    <w:rsid w:val="0099772B"/>
    <w:rsid w:val="009A2ACD"/>
    <w:rsid w:val="009B23EE"/>
    <w:rsid w:val="009B3624"/>
    <w:rsid w:val="009B440B"/>
    <w:rsid w:val="009B73B0"/>
    <w:rsid w:val="009C7D1F"/>
    <w:rsid w:val="009D0483"/>
    <w:rsid w:val="009D2103"/>
    <w:rsid w:val="009D2324"/>
    <w:rsid w:val="009D2A7F"/>
    <w:rsid w:val="009D60E4"/>
    <w:rsid w:val="009D623A"/>
    <w:rsid w:val="009E1C85"/>
    <w:rsid w:val="009E2802"/>
    <w:rsid w:val="009E4A46"/>
    <w:rsid w:val="009E5A19"/>
    <w:rsid w:val="009F07A0"/>
    <w:rsid w:val="009F10AE"/>
    <w:rsid w:val="009F1B90"/>
    <w:rsid w:val="00A011A2"/>
    <w:rsid w:val="00A0343A"/>
    <w:rsid w:val="00A104BE"/>
    <w:rsid w:val="00A131E0"/>
    <w:rsid w:val="00A1464B"/>
    <w:rsid w:val="00A15F0B"/>
    <w:rsid w:val="00A16219"/>
    <w:rsid w:val="00A16969"/>
    <w:rsid w:val="00A25F91"/>
    <w:rsid w:val="00A26D02"/>
    <w:rsid w:val="00A2725C"/>
    <w:rsid w:val="00A30D2F"/>
    <w:rsid w:val="00A33480"/>
    <w:rsid w:val="00A35929"/>
    <w:rsid w:val="00A369EA"/>
    <w:rsid w:val="00A36EE4"/>
    <w:rsid w:val="00A4197C"/>
    <w:rsid w:val="00A41B72"/>
    <w:rsid w:val="00A42BDA"/>
    <w:rsid w:val="00A43CC2"/>
    <w:rsid w:val="00A449F6"/>
    <w:rsid w:val="00A44A22"/>
    <w:rsid w:val="00A53FF5"/>
    <w:rsid w:val="00A55DCC"/>
    <w:rsid w:val="00A56112"/>
    <w:rsid w:val="00A56CE0"/>
    <w:rsid w:val="00A56DDD"/>
    <w:rsid w:val="00A61E42"/>
    <w:rsid w:val="00A6407B"/>
    <w:rsid w:val="00A6536A"/>
    <w:rsid w:val="00A6667D"/>
    <w:rsid w:val="00A66B31"/>
    <w:rsid w:val="00A76534"/>
    <w:rsid w:val="00A77C57"/>
    <w:rsid w:val="00A8074D"/>
    <w:rsid w:val="00A82422"/>
    <w:rsid w:val="00A84CDC"/>
    <w:rsid w:val="00A8607C"/>
    <w:rsid w:val="00AA184F"/>
    <w:rsid w:val="00AA1FB0"/>
    <w:rsid w:val="00AA54F1"/>
    <w:rsid w:val="00AA644A"/>
    <w:rsid w:val="00AB538C"/>
    <w:rsid w:val="00AC069C"/>
    <w:rsid w:val="00AC322E"/>
    <w:rsid w:val="00AC3410"/>
    <w:rsid w:val="00AC386C"/>
    <w:rsid w:val="00AC48E6"/>
    <w:rsid w:val="00AC6D38"/>
    <w:rsid w:val="00AD1C7A"/>
    <w:rsid w:val="00AD1E69"/>
    <w:rsid w:val="00AD288F"/>
    <w:rsid w:val="00AD2D32"/>
    <w:rsid w:val="00AD57B0"/>
    <w:rsid w:val="00AD6866"/>
    <w:rsid w:val="00AE5A5F"/>
    <w:rsid w:val="00AE6250"/>
    <w:rsid w:val="00AE67FB"/>
    <w:rsid w:val="00AE7892"/>
    <w:rsid w:val="00AF241D"/>
    <w:rsid w:val="00B00191"/>
    <w:rsid w:val="00B03076"/>
    <w:rsid w:val="00B037D2"/>
    <w:rsid w:val="00B042C1"/>
    <w:rsid w:val="00B23A5B"/>
    <w:rsid w:val="00B32CBC"/>
    <w:rsid w:val="00B4086F"/>
    <w:rsid w:val="00B418F8"/>
    <w:rsid w:val="00B426F3"/>
    <w:rsid w:val="00B45436"/>
    <w:rsid w:val="00B46291"/>
    <w:rsid w:val="00B462B7"/>
    <w:rsid w:val="00B5245D"/>
    <w:rsid w:val="00B56939"/>
    <w:rsid w:val="00B67181"/>
    <w:rsid w:val="00B70BF0"/>
    <w:rsid w:val="00B7172F"/>
    <w:rsid w:val="00B721B1"/>
    <w:rsid w:val="00B74A1D"/>
    <w:rsid w:val="00B815ED"/>
    <w:rsid w:val="00B8396A"/>
    <w:rsid w:val="00B86202"/>
    <w:rsid w:val="00B8761A"/>
    <w:rsid w:val="00B95811"/>
    <w:rsid w:val="00BA0F00"/>
    <w:rsid w:val="00BA1098"/>
    <w:rsid w:val="00BA18C1"/>
    <w:rsid w:val="00BA7566"/>
    <w:rsid w:val="00BB19FC"/>
    <w:rsid w:val="00BB62A6"/>
    <w:rsid w:val="00BB71AD"/>
    <w:rsid w:val="00BC3126"/>
    <w:rsid w:val="00BC3C78"/>
    <w:rsid w:val="00BC57CD"/>
    <w:rsid w:val="00BC58AE"/>
    <w:rsid w:val="00BD039B"/>
    <w:rsid w:val="00BD4C1A"/>
    <w:rsid w:val="00BD5C8F"/>
    <w:rsid w:val="00BE6BA7"/>
    <w:rsid w:val="00BF2409"/>
    <w:rsid w:val="00C059BC"/>
    <w:rsid w:val="00C0753B"/>
    <w:rsid w:val="00C0764D"/>
    <w:rsid w:val="00C13ECB"/>
    <w:rsid w:val="00C1477E"/>
    <w:rsid w:val="00C17117"/>
    <w:rsid w:val="00C201EE"/>
    <w:rsid w:val="00C22B0C"/>
    <w:rsid w:val="00C271E8"/>
    <w:rsid w:val="00C32938"/>
    <w:rsid w:val="00C3384E"/>
    <w:rsid w:val="00C40CD1"/>
    <w:rsid w:val="00C41778"/>
    <w:rsid w:val="00C426E0"/>
    <w:rsid w:val="00C44E70"/>
    <w:rsid w:val="00C4574D"/>
    <w:rsid w:val="00C460FD"/>
    <w:rsid w:val="00C6314A"/>
    <w:rsid w:val="00C64EA0"/>
    <w:rsid w:val="00C65752"/>
    <w:rsid w:val="00C66BA8"/>
    <w:rsid w:val="00C677DE"/>
    <w:rsid w:val="00C7364D"/>
    <w:rsid w:val="00C80553"/>
    <w:rsid w:val="00C87A92"/>
    <w:rsid w:val="00C91523"/>
    <w:rsid w:val="00C92152"/>
    <w:rsid w:val="00C9310A"/>
    <w:rsid w:val="00C95C68"/>
    <w:rsid w:val="00C96F3F"/>
    <w:rsid w:val="00CA2177"/>
    <w:rsid w:val="00CA2356"/>
    <w:rsid w:val="00CA2BF4"/>
    <w:rsid w:val="00CA4F81"/>
    <w:rsid w:val="00CB047F"/>
    <w:rsid w:val="00CB075F"/>
    <w:rsid w:val="00CB3442"/>
    <w:rsid w:val="00CB60F4"/>
    <w:rsid w:val="00CB67BC"/>
    <w:rsid w:val="00CC142F"/>
    <w:rsid w:val="00CC1C26"/>
    <w:rsid w:val="00CC2DD2"/>
    <w:rsid w:val="00CC3E8B"/>
    <w:rsid w:val="00CE001F"/>
    <w:rsid w:val="00CE01CF"/>
    <w:rsid w:val="00CE3E3D"/>
    <w:rsid w:val="00CE4392"/>
    <w:rsid w:val="00CE49CF"/>
    <w:rsid w:val="00CE5C69"/>
    <w:rsid w:val="00CF2BAD"/>
    <w:rsid w:val="00CF3389"/>
    <w:rsid w:val="00CF6C25"/>
    <w:rsid w:val="00D00ADB"/>
    <w:rsid w:val="00D03303"/>
    <w:rsid w:val="00D04CFD"/>
    <w:rsid w:val="00D07AE1"/>
    <w:rsid w:val="00D10053"/>
    <w:rsid w:val="00D1010E"/>
    <w:rsid w:val="00D11C2E"/>
    <w:rsid w:val="00D12CEC"/>
    <w:rsid w:val="00D1344C"/>
    <w:rsid w:val="00D14983"/>
    <w:rsid w:val="00D1690E"/>
    <w:rsid w:val="00D21143"/>
    <w:rsid w:val="00D23BF2"/>
    <w:rsid w:val="00D24F0B"/>
    <w:rsid w:val="00D33220"/>
    <w:rsid w:val="00D33999"/>
    <w:rsid w:val="00D34974"/>
    <w:rsid w:val="00D35D1A"/>
    <w:rsid w:val="00D515CA"/>
    <w:rsid w:val="00D51DDE"/>
    <w:rsid w:val="00D60FED"/>
    <w:rsid w:val="00D62610"/>
    <w:rsid w:val="00D6530C"/>
    <w:rsid w:val="00D65B19"/>
    <w:rsid w:val="00D66011"/>
    <w:rsid w:val="00D671EF"/>
    <w:rsid w:val="00D6744D"/>
    <w:rsid w:val="00D70E47"/>
    <w:rsid w:val="00D7164E"/>
    <w:rsid w:val="00D71C1B"/>
    <w:rsid w:val="00D801DB"/>
    <w:rsid w:val="00D80758"/>
    <w:rsid w:val="00D814C1"/>
    <w:rsid w:val="00D827C8"/>
    <w:rsid w:val="00D82948"/>
    <w:rsid w:val="00D90D2F"/>
    <w:rsid w:val="00D91673"/>
    <w:rsid w:val="00D94342"/>
    <w:rsid w:val="00DA08B3"/>
    <w:rsid w:val="00DA1C77"/>
    <w:rsid w:val="00DA6600"/>
    <w:rsid w:val="00DB2B83"/>
    <w:rsid w:val="00DC2C6A"/>
    <w:rsid w:val="00DC33F1"/>
    <w:rsid w:val="00DC7D86"/>
    <w:rsid w:val="00DD1EDC"/>
    <w:rsid w:val="00DD3A70"/>
    <w:rsid w:val="00DD41A9"/>
    <w:rsid w:val="00DD45EF"/>
    <w:rsid w:val="00DD6079"/>
    <w:rsid w:val="00DE52E7"/>
    <w:rsid w:val="00DE60B7"/>
    <w:rsid w:val="00DF4682"/>
    <w:rsid w:val="00DF655F"/>
    <w:rsid w:val="00DF6E75"/>
    <w:rsid w:val="00DF717A"/>
    <w:rsid w:val="00E00725"/>
    <w:rsid w:val="00E039EC"/>
    <w:rsid w:val="00E03DEF"/>
    <w:rsid w:val="00E040FB"/>
    <w:rsid w:val="00E057E1"/>
    <w:rsid w:val="00E07D5E"/>
    <w:rsid w:val="00E07F80"/>
    <w:rsid w:val="00E108E7"/>
    <w:rsid w:val="00E15B9B"/>
    <w:rsid w:val="00E173F9"/>
    <w:rsid w:val="00E17D35"/>
    <w:rsid w:val="00E2046E"/>
    <w:rsid w:val="00E31CA6"/>
    <w:rsid w:val="00E36F10"/>
    <w:rsid w:val="00E407E0"/>
    <w:rsid w:val="00E42F39"/>
    <w:rsid w:val="00E43885"/>
    <w:rsid w:val="00E47992"/>
    <w:rsid w:val="00E47DED"/>
    <w:rsid w:val="00E50A90"/>
    <w:rsid w:val="00E52033"/>
    <w:rsid w:val="00E5219A"/>
    <w:rsid w:val="00E569BF"/>
    <w:rsid w:val="00E63B1D"/>
    <w:rsid w:val="00E64BA0"/>
    <w:rsid w:val="00E675E2"/>
    <w:rsid w:val="00E67D96"/>
    <w:rsid w:val="00E70166"/>
    <w:rsid w:val="00E71A54"/>
    <w:rsid w:val="00E7519D"/>
    <w:rsid w:val="00E75EA1"/>
    <w:rsid w:val="00E77DDB"/>
    <w:rsid w:val="00E835FD"/>
    <w:rsid w:val="00E918DD"/>
    <w:rsid w:val="00E9202C"/>
    <w:rsid w:val="00E930A1"/>
    <w:rsid w:val="00E937FC"/>
    <w:rsid w:val="00E9414E"/>
    <w:rsid w:val="00E9564F"/>
    <w:rsid w:val="00EA095F"/>
    <w:rsid w:val="00EA3F90"/>
    <w:rsid w:val="00EA4A61"/>
    <w:rsid w:val="00EA5816"/>
    <w:rsid w:val="00EA6BAA"/>
    <w:rsid w:val="00EB171A"/>
    <w:rsid w:val="00EB4C77"/>
    <w:rsid w:val="00EB52EC"/>
    <w:rsid w:val="00EB61AB"/>
    <w:rsid w:val="00EC3570"/>
    <w:rsid w:val="00EC471E"/>
    <w:rsid w:val="00EC47D5"/>
    <w:rsid w:val="00ED09EB"/>
    <w:rsid w:val="00ED5307"/>
    <w:rsid w:val="00ED5503"/>
    <w:rsid w:val="00ED5A80"/>
    <w:rsid w:val="00EE0984"/>
    <w:rsid w:val="00EE5142"/>
    <w:rsid w:val="00EE645F"/>
    <w:rsid w:val="00F04084"/>
    <w:rsid w:val="00F079B4"/>
    <w:rsid w:val="00F105C2"/>
    <w:rsid w:val="00F14C5B"/>
    <w:rsid w:val="00F23A78"/>
    <w:rsid w:val="00F25B8F"/>
    <w:rsid w:val="00F261A8"/>
    <w:rsid w:val="00F35090"/>
    <w:rsid w:val="00F45391"/>
    <w:rsid w:val="00F459F0"/>
    <w:rsid w:val="00F46236"/>
    <w:rsid w:val="00F50550"/>
    <w:rsid w:val="00F50C4E"/>
    <w:rsid w:val="00F650F4"/>
    <w:rsid w:val="00F729EB"/>
    <w:rsid w:val="00F87A02"/>
    <w:rsid w:val="00F911B1"/>
    <w:rsid w:val="00F94FD9"/>
    <w:rsid w:val="00F954BE"/>
    <w:rsid w:val="00F96F0A"/>
    <w:rsid w:val="00F97A6B"/>
    <w:rsid w:val="00F97B5D"/>
    <w:rsid w:val="00FA2A91"/>
    <w:rsid w:val="00FA4CE3"/>
    <w:rsid w:val="00FB16F3"/>
    <w:rsid w:val="00FB32B9"/>
    <w:rsid w:val="00FB49E3"/>
    <w:rsid w:val="00FB59CA"/>
    <w:rsid w:val="00FB64C8"/>
    <w:rsid w:val="00FC14F6"/>
    <w:rsid w:val="00FD329A"/>
    <w:rsid w:val="00FD6785"/>
    <w:rsid w:val="00FD77CB"/>
    <w:rsid w:val="00FE5648"/>
    <w:rsid w:val="00FF0A91"/>
    <w:rsid w:val="00FF2F9A"/>
    <w:rsid w:val="00FF3128"/>
    <w:rsid w:val="00FF38DD"/>
    <w:rsid w:val="00FF4883"/>
    <w:rsid w:val="17A10839"/>
    <w:rsid w:val="1A37144E"/>
    <w:rsid w:val="1BA36B7D"/>
    <w:rsid w:val="20C32EAF"/>
    <w:rsid w:val="22387746"/>
    <w:rsid w:val="288C51E1"/>
    <w:rsid w:val="4359372F"/>
    <w:rsid w:val="479717E0"/>
    <w:rsid w:val="4ED652FE"/>
    <w:rsid w:val="6E6B16F8"/>
    <w:rsid w:val="6FBA2F9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4489BE"/>
  <w15:docId w15:val="{516337EA-3F14-4D36-A7EE-C12E39D7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
    <w:qFormat/>
    <w:pPr>
      <w:keepNext/>
      <w:spacing w:line="380" w:lineRule="exact"/>
      <w:jc w:val="center"/>
      <w:outlineLvl w:val="0"/>
    </w:pPr>
    <w:rPr>
      <w:sz w:val="28"/>
    </w:rPr>
  </w:style>
  <w:style w:type="paragraph" w:styleId="2">
    <w:name w:val="heading 2"/>
    <w:basedOn w:val="a"/>
    <w:next w:val="a"/>
    <w:link w:val="20"/>
    <w:uiPriority w:val="9"/>
    <w:qFormat/>
    <w:pPr>
      <w:keepNext/>
      <w:spacing w:line="300" w:lineRule="exact"/>
      <w:jc w:val="center"/>
      <w:outlineLvl w:val="1"/>
    </w:pPr>
    <w:rPr>
      <w:b/>
      <w:sz w:val="18"/>
    </w:rPr>
  </w:style>
  <w:style w:type="paragraph" w:styleId="3">
    <w:name w:val="heading 3"/>
    <w:basedOn w:val="a"/>
    <w:next w:val="a"/>
    <w:link w:val="30"/>
    <w:uiPriority w:val="9"/>
    <w:qFormat/>
    <w:pPr>
      <w:keepNext/>
      <w:spacing w:line="300" w:lineRule="exact"/>
      <w:outlineLvl w:val="2"/>
    </w:pPr>
    <w:rPr>
      <w:b/>
      <w:spacing w:val="-5"/>
    </w:rPr>
  </w:style>
  <w:style w:type="paragraph" w:styleId="4">
    <w:name w:val="heading 4"/>
    <w:basedOn w:val="a"/>
    <w:next w:val="a"/>
    <w:link w:val="40"/>
    <w:uiPriority w:val="9"/>
    <w:qFormat/>
    <w:pPr>
      <w:keepNext/>
      <w:spacing w:after="120"/>
      <w:outlineLvl w:val="3"/>
    </w:pPr>
    <w:rPr>
      <w:b/>
      <w:spacing w:val="-5"/>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qFormat/>
    <w:rPr>
      <w:rFonts w:cs="Times New Roman"/>
    </w:rPr>
  </w:style>
  <w:style w:type="character" w:styleId="a4">
    <w:name w:val="Strong"/>
    <w:basedOn w:val="a0"/>
    <w:uiPriority w:val="22"/>
    <w:qFormat/>
    <w:rPr>
      <w:rFonts w:cs="Times New Roman"/>
      <w:b/>
      <w:bCs/>
    </w:rPr>
  </w:style>
  <w:style w:type="paragraph" w:styleId="a5">
    <w:name w:val="Balloon Text"/>
    <w:basedOn w:val="a"/>
    <w:link w:val="a6"/>
    <w:uiPriority w:val="99"/>
    <w:semiHidden/>
    <w:qFormat/>
    <w:rPr>
      <w:rFonts w:ascii="Tahoma" w:hAnsi="Tahoma" w:cs="Tahoma"/>
      <w:sz w:val="16"/>
      <w:szCs w:val="16"/>
    </w:rPr>
  </w:style>
  <w:style w:type="paragraph" w:styleId="21">
    <w:name w:val="Body Text 2"/>
    <w:basedOn w:val="a"/>
    <w:link w:val="22"/>
    <w:uiPriority w:val="99"/>
    <w:qFormat/>
    <w:pPr>
      <w:spacing w:line="300" w:lineRule="exact"/>
      <w:jc w:val="both"/>
    </w:pPr>
    <w:rPr>
      <w:spacing w:val="-5"/>
      <w:sz w:val="22"/>
    </w:rPr>
  </w:style>
  <w:style w:type="paragraph" w:styleId="31">
    <w:name w:val="Body Text Indent 3"/>
    <w:basedOn w:val="a"/>
    <w:link w:val="32"/>
    <w:uiPriority w:val="99"/>
    <w:qFormat/>
    <w:pPr>
      <w:spacing w:line="300" w:lineRule="exact"/>
      <w:ind w:left="284" w:firstLine="425"/>
      <w:jc w:val="both"/>
    </w:pPr>
    <w:rPr>
      <w:sz w:val="24"/>
    </w:rPr>
  </w:style>
  <w:style w:type="paragraph" w:styleId="a7">
    <w:name w:val="header"/>
    <w:basedOn w:val="a"/>
    <w:link w:val="a8"/>
    <w:uiPriority w:val="99"/>
    <w:qFormat/>
    <w:pPr>
      <w:tabs>
        <w:tab w:val="center" w:pos="4677"/>
        <w:tab w:val="right" w:pos="9355"/>
      </w:tabs>
    </w:pPr>
  </w:style>
  <w:style w:type="paragraph" w:styleId="a9">
    <w:name w:val="Body Text"/>
    <w:basedOn w:val="a"/>
    <w:link w:val="aa"/>
    <w:uiPriority w:val="99"/>
    <w:qFormat/>
    <w:pPr>
      <w:spacing w:before="240" w:line="240" w:lineRule="atLeast"/>
      <w:jc w:val="center"/>
    </w:pPr>
    <w:rPr>
      <w:sz w:val="24"/>
    </w:rPr>
  </w:style>
  <w:style w:type="paragraph" w:styleId="ab">
    <w:name w:val="Body Text Indent"/>
    <w:basedOn w:val="a"/>
    <w:link w:val="ac"/>
    <w:uiPriority w:val="99"/>
    <w:qFormat/>
    <w:pPr>
      <w:spacing w:line="300" w:lineRule="exact"/>
      <w:ind w:firstLine="567"/>
      <w:jc w:val="both"/>
    </w:pPr>
    <w:rPr>
      <w:spacing w:val="-5"/>
      <w:sz w:val="22"/>
    </w:rPr>
  </w:style>
  <w:style w:type="paragraph" w:styleId="ad">
    <w:name w:val="footer"/>
    <w:basedOn w:val="a"/>
    <w:link w:val="ae"/>
    <w:uiPriority w:val="99"/>
    <w:qFormat/>
    <w:pPr>
      <w:tabs>
        <w:tab w:val="center" w:pos="4677"/>
        <w:tab w:val="right" w:pos="9355"/>
      </w:tabs>
    </w:pPr>
  </w:style>
  <w:style w:type="paragraph" w:styleId="33">
    <w:name w:val="Body Text 3"/>
    <w:basedOn w:val="a"/>
    <w:link w:val="34"/>
    <w:uiPriority w:val="99"/>
    <w:qFormat/>
    <w:pPr>
      <w:spacing w:before="240" w:line="360" w:lineRule="auto"/>
    </w:pPr>
    <w:rPr>
      <w:spacing w:val="-5"/>
      <w:sz w:val="16"/>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qFormat/>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qFormat/>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qFormat/>
    <w:locked/>
    <w:rPr>
      <w:rFonts w:asciiTheme="minorHAnsi" w:eastAsiaTheme="minorEastAsia" w:hAnsiTheme="minorHAnsi" w:cs="Times New Roman"/>
      <w:b/>
      <w:bCs/>
      <w:sz w:val="28"/>
      <w:szCs w:val="28"/>
    </w:rPr>
  </w:style>
  <w:style w:type="character" w:customStyle="1" w:styleId="aa">
    <w:name w:val="Основной текст Знак"/>
    <w:basedOn w:val="a0"/>
    <w:link w:val="a9"/>
    <w:uiPriority w:val="99"/>
    <w:semiHidden/>
    <w:qFormat/>
    <w:locked/>
    <w:rPr>
      <w:rFonts w:cs="Times New Roman"/>
    </w:rPr>
  </w:style>
  <w:style w:type="character" w:customStyle="1" w:styleId="32">
    <w:name w:val="Основной текст с отступом 3 Знак"/>
    <w:basedOn w:val="a0"/>
    <w:link w:val="31"/>
    <w:uiPriority w:val="99"/>
    <w:semiHidden/>
    <w:qFormat/>
    <w:locked/>
    <w:rPr>
      <w:rFonts w:cs="Times New Roman"/>
      <w:sz w:val="16"/>
      <w:szCs w:val="16"/>
    </w:rPr>
  </w:style>
  <w:style w:type="character" w:customStyle="1" w:styleId="22">
    <w:name w:val="Основной текст 2 Знак"/>
    <w:basedOn w:val="a0"/>
    <w:link w:val="21"/>
    <w:uiPriority w:val="99"/>
    <w:semiHidden/>
    <w:qFormat/>
    <w:locked/>
    <w:rPr>
      <w:rFonts w:cs="Times New Roman"/>
    </w:rPr>
  </w:style>
  <w:style w:type="character" w:customStyle="1" w:styleId="34">
    <w:name w:val="Основной текст 3 Знак"/>
    <w:basedOn w:val="a0"/>
    <w:link w:val="33"/>
    <w:uiPriority w:val="99"/>
    <w:semiHidden/>
    <w:qFormat/>
    <w:locked/>
    <w:rPr>
      <w:rFonts w:cs="Times New Roman"/>
      <w:sz w:val="16"/>
      <w:szCs w:val="16"/>
    </w:rPr>
  </w:style>
  <w:style w:type="character" w:customStyle="1" w:styleId="ac">
    <w:name w:val="Основной текст с отступом Знак"/>
    <w:basedOn w:val="a0"/>
    <w:link w:val="ab"/>
    <w:uiPriority w:val="99"/>
    <w:qFormat/>
    <w:locked/>
    <w:rPr>
      <w:rFonts w:cs="Times New Roman"/>
      <w:snapToGrid w:val="0"/>
      <w:spacing w:val="-5"/>
      <w:sz w:val="22"/>
    </w:rPr>
  </w:style>
  <w:style w:type="character" w:customStyle="1" w:styleId="a8">
    <w:name w:val="Верхний колонтитул Знак"/>
    <w:basedOn w:val="a0"/>
    <w:link w:val="a7"/>
    <w:uiPriority w:val="99"/>
    <w:semiHidden/>
    <w:qFormat/>
    <w:locked/>
    <w:rPr>
      <w:rFonts w:cs="Times New Roman"/>
    </w:rPr>
  </w:style>
  <w:style w:type="character" w:customStyle="1" w:styleId="a6">
    <w:name w:val="Текст выноски Знак"/>
    <w:basedOn w:val="a0"/>
    <w:link w:val="a5"/>
    <w:uiPriority w:val="99"/>
    <w:semiHidden/>
    <w:qFormat/>
    <w:locked/>
    <w:rPr>
      <w:rFonts w:ascii="Tahoma" w:hAnsi="Tahoma" w:cs="Tahoma"/>
      <w:sz w:val="16"/>
      <w:szCs w:val="16"/>
    </w:rPr>
  </w:style>
  <w:style w:type="character" w:customStyle="1" w:styleId="ae">
    <w:name w:val="Нижний колонтитул Знак"/>
    <w:basedOn w:val="a0"/>
    <w:link w:val="ad"/>
    <w:uiPriority w:val="99"/>
    <w:semiHidden/>
    <w:qFormat/>
    <w:locked/>
    <w:rPr>
      <w:rFonts w:cs="Times New Roman"/>
    </w:rPr>
  </w:style>
  <w:style w:type="paragraph" w:customStyle="1" w:styleId="Style4">
    <w:name w:val="Style4"/>
    <w:basedOn w:val="a"/>
    <w:qFormat/>
    <w:pPr>
      <w:widowControl w:val="0"/>
      <w:autoSpaceDE w:val="0"/>
      <w:autoSpaceDN w:val="0"/>
      <w:adjustRightInd w:val="0"/>
      <w:jc w:val="both"/>
    </w:pPr>
    <w:rPr>
      <w:sz w:val="24"/>
      <w:szCs w:val="24"/>
    </w:rPr>
  </w:style>
  <w:style w:type="paragraph" w:customStyle="1" w:styleId="western">
    <w:name w:val="western"/>
    <w:basedOn w:val="a"/>
    <w:qFormat/>
    <w:pPr>
      <w:spacing w:before="238" w:line="238" w:lineRule="atLeast"/>
      <w:jc w:val="both"/>
    </w:pPr>
    <w:rPr>
      <w:color w:val="000000"/>
      <w:sz w:val="24"/>
      <w:szCs w:val="24"/>
    </w:rPr>
  </w:style>
  <w:style w:type="paragraph" w:customStyle="1" w:styleId="ConsPlusNormal">
    <w:name w:val="ConsPlusNormal"/>
    <w:qFormat/>
    <w:pPr>
      <w:widowControl w:val="0"/>
      <w:autoSpaceDE w:val="0"/>
      <w:autoSpaceDN w:val="0"/>
      <w:spacing w:after="200" w:line="276" w:lineRule="auto"/>
    </w:pPr>
    <w:rPr>
      <w:sz w:val="18"/>
    </w:rPr>
  </w:style>
  <w:style w:type="character" w:styleId="af0">
    <w:name w:val="annotation reference"/>
    <w:basedOn w:val="a0"/>
    <w:uiPriority w:val="99"/>
    <w:semiHidden/>
    <w:unhideWhenUsed/>
    <w:rsid w:val="007E1A9D"/>
    <w:rPr>
      <w:sz w:val="16"/>
      <w:szCs w:val="16"/>
    </w:rPr>
  </w:style>
  <w:style w:type="paragraph" w:styleId="af1">
    <w:name w:val="annotation text"/>
    <w:basedOn w:val="a"/>
    <w:link w:val="af2"/>
    <w:uiPriority w:val="99"/>
    <w:semiHidden/>
    <w:unhideWhenUsed/>
    <w:rsid w:val="007E1A9D"/>
    <w:pPr>
      <w:spacing w:line="240" w:lineRule="auto"/>
    </w:pPr>
  </w:style>
  <w:style w:type="character" w:customStyle="1" w:styleId="af2">
    <w:name w:val="Текст примечания Знак"/>
    <w:basedOn w:val="a0"/>
    <w:link w:val="af1"/>
    <w:uiPriority w:val="99"/>
    <w:semiHidden/>
    <w:rsid w:val="007E1A9D"/>
  </w:style>
  <w:style w:type="paragraph" w:styleId="af3">
    <w:name w:val="annotation subject"/>
    <w:basedOn w:val="af1"/>
    <w:next w:val="af1"/>
    <w:link w:val="af4"/>
    <w:uiPriority w:val="99"/>
    <w:semiHidden/>
    <w:unhideWhenUsed/>
    <w:rsid w:val="007E1A9D"/>
    <w:rPr>
      <w:b/>
      <w:bCs/>
    </w:rPr>
  </w:style>
  <w:style w:type="character" w:customStyle="1" w:styleId="af4">
    <w:name w:val="Тема примечания Знак"/>
    <w:basedOn w:val="af2"/>
    <w:link w:val="af3"/>
    <w:uiPriority w:val="99"/>
    <w:semiHidden/>
    <w:rsid w:val="007E1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4395</Words>
  <Characters>25053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ДОГОВОР  Ф  № ______________</vt:lpstr>
    </vt:vector>
  </TitlesOfParts>
  <Company>irgups</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Ф  № ______________</dc:title>
  <dc:creator>1;OpenTBS 1.9.8</dc:creator>
  <cp:lastModifiedBy>user</cp:lastModifiedBy>
  <cp:revision>47</cp:revision>
  <cp:lastPrinted>2023-04-12T06:56:00Z</cp:lastPrinted>
  <dcterms:created xsi:type="dcterms:W3CDTF">2023-04-11T03:41:00Z</dcterms:created>
  <dcterms:modified xsi:type="dcterms:W3CDTF">2025-04-02T08:56:00Z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1049-11.2.0.10176</vt:lpwstr>
  </property>
</Properties>
</file>